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B7C6B" w:rsidRPr="00DF7C85" w:rsidRDefault="005B7C6B" w:rsidP="009F3C4F">
      <w:pPr>
        <w:spacing w:line="240" w:lineRule="auto"/>
        <w:jc w:val="center"/>
        <w:rPr>
          <w:rFonts w:cs="David"/>
          <w:b/>
          <w:bCs/>
          <w:sz w:val="24"/>
          <w:szCs w:val="24"/>
          <w:rtl/>
        </w:rPr>
      </w:pPr>
      <w:bookmarkStart w:id="0" w:name="Start"/>
      <w:bookmarkEnd w:id="0"/>
      <w:r w:rsidRPr="00DF7C85">
        <w:rPr>
          <w:rFonts w:cs="David" w:hint="eastAsia"/>
          <w:b/>
          <w:bCs/>
          <w:sz w:val="24"/>
          <w:szCs w:val="24"/>
          <w:rtl/>
        </w:rPr>
        <w:t>המינהל</w:t>
      </w:r>
      <w:r w:rsidRPr="00DF7C85">
        <w:rPr>
          <w:rFonts w:cs="David"/>
          <w:b/>
          <w:bCs/>
          <w:sz w:val="24"/>
          <w:szCs w:val="24"/>
          <w:rtl/>
        </w:rPr>
        <w:t xml:space="preserve"> </w:t>
      </w:r>
      <w:r w:rsidRPr="00DF7C85">
        <w:rPr>
          <w:rFonts w:cs="David" w:hint="eastAsia"/>
          <w:b/>
          <w:bCs/>
          <w:sz w:val="24"/>
          <w:szCs w:val="24"/>
          <w:rtl/>
        </w:rPr>
        <w:t>האזרחי</w:t>
      </w:r>
      <w:r w:rsidRPr="00DF7C85">
        <w:rPr>
          <w:rFonts w:cs="David"/>
          <w:b/>
          <w:bCs/>
          <w:sz w:val="24"/>
          <w:szCs w:val="24"/>
          <w:rtl/>
        </w:rPr>
        <w:t xml:space="preserve"> </w:t>
      </w:r>
      <w:r w:rsidRPr="00DF7C85">
        <w:rPr>
          <w:rFonts w:cs="David" w:hint="eastAsia"/>
          <w:b/>
          <w:bCs/>
          <w:sz w:val="24"/>
          <w:szCs w:val="24"/>
          <w:rtl/>
        </w:rPr>
        <w:t>לאזור</w:t>
      </w:r>
      <w:r w:rsidRPr="00DF7C85">
        <w:rPr>
          <w:rFonts w:cs="David"/>
          <w:b/>
          <w:bCs/>
          <w:sz w:val="24"/>
          <w:szCs w:val="24"/>
          <w:rtl/>
        </w:rPr>
        <w:t xml:space="preserve"> </w:t>
      </w:r>
      <w:r w:rsidRPr="00DF7C85">
        <w:rPr>
          <w:rFonts w:cs="David" w:hint="eastAsia"/>
          <w:b/>
          <w:bCs/>
          <w:sz w:val="24"/>
          <w:szCs w:val="24"/>
          <w:rtl/>
        </w:rPr>
        <w:t>יהודה</w:t>
      </w:r>
      <w:r w:rsidRPr="00DF7C85">
        <w:rPr>
          <w:rFonts w:cs="David"/>
          <w:b/>
          <w:bCs/>
          <w:sz w:val="24"/>
          <w:szCs w:val="24"/>
          <w:rtl/>
        </w:rPr>
        <w:t xml:space="preserve"> </w:t>
      </w:r>
      <w:r w:rsidRPr="00DF7C85">
        <w:rPr>
          <w:rFonts w:cs="David" w:hint="eastAsia"/>
          <w:b/>
          <w:bCs/>
          <w:sz w:val="24"/>
          <w:szCs w:val="24"/>
          <w:rtl/>
        </w:rPr>
        <w:t>והשומרון</w:t>
      </w:r>
    </w:p>
    <w:p w:rsidR="005B7C6B" w:rsidRPr="00DF7C85" w:rsidRDefault="005B7C6B" w:rsidP="009F3C4F">
      <w:pPr>
        <w:spacing w:line="240" w:lineRule="auto"/>
        <w:jc w:val="center"/>
        <w:rPr>
          <w:rFonts w:cs="David"/>
          <w:b/>
          <w:bCs/>
          <w:sz w:val="24"/>
          <w:szCs w:val="24"/>
          <w:rtl/>
        </w:rPr>
      </w:pPr>
      <w:r w:rsidRPr="00DF7C85">
        <w:rPr>
          <w:rFonts w:cs="David" w:hint="eastAsia"/>
          <w:b/>
          <w:bCs/>
          <w:sz w:val="24"/>
          <w:szCs w:val="24"/>
          <w:rtl/>
        </w:rPr>
        <w:t>קמ</w:t>
      </w:r>
      <w:r w:rsidRPr="00DF7C85">
        <w:rPr>
          <w:rFonts w:cs="David"/>
          <w:b/>
          <w:bCs/>
          <w:sz w:val="24"/>
          <w:szCs w:val="24"/>
          <w:rtl/>
        </w:rPr>
        <w:t xml:space="preserve">"ט </w:t>
      </w:r>
      <w:r w:rsidRPr="00DF7C85">
        <w:rPr>
          <w:rFonts w:cs="David" w:hint="eastAsia"/>
          <w:b/>
          <w:bCs/>
          <w:sz w:val="24"/>
          <w:szCs w:val="24"/>
          <w:rtl/>
        </w:rPr>
        <w:t>איכות</w:t>
      </w:r>
      <w:r w:rsidRPr="00DF7C85">
        <w:rPr>
          <w:rFonts w:cs="David"/>
          <w:b/>
          <w:bCs/>
          <w:sz w:val="24"/>
          <w:szCs w:val="24"/>
          <w:rtl/>
        </w:rPr>
        <w:t xml:space="preserve"> </w:t>
      </w:r>
      <w:r w:rsidRPr="00DF7C85">
        <w:rPr>
          <w:rFonts w:cs="David" w:hint="eastAsia"/>
          <w:b/>
          <w:bCs/>
          <w:sz w:val="24"/>
          <w:szCs w:val="24"/>
          <w:rtl/>
        </w:rPr>
        <w:t>הסביבה</w:t>
      </w:r>
    </w:p>
    <w:p w:rsidR="00643883" w:rsidRPr="00DF7C85" w:rsidRDefault="00EB6C82" w:rsidP="00DF7C85">
      <w:pPr>
        <w:spacing w:line="360" w:lineRule="auto"/>
        <w:jc w:val="center"/>
        <w:rPr>
          <w:rFonts w:cs="David"/>
          <w:b/>
          <w:bCs/>
          <w:sz w:val="24"/>
          <w:szCs w:val="24"/>
          <w:u w:val="single"/>
          <w:rtl/>
        </w:rPr>
      </w:pPr>
      <w:r w:rsidRPr="00DF7C85">
        <w:rPr>
          <w:rFonts w:cs="David" w:hint="eastAsia"/>
          <w:b/>
          <w:bCs/>
          <w:sz w:val="24"/>
          <w:szCs w:val="24"/>
          <w:u w:val="single"/>
          <w:rtl/>
        </w:rPr>
        <w:t>פנייה</w:t>
      </w:r>
      <w:r w:rsidR="00643883" w:rsidRPr="00DF7C85">
        <w:rPr>
          <w:rFonts w:cs="David"/>
          <w:b/>
          <w:bCs/>
          <w:sz w:val="24"/>
          <w:szCs w:val="24"/>
          <w:u w:val="single"/>
          <w:rtl/>
        </w:rPr>
        <w:t xml:space="preserve"> מס'</w:t>
      </w:r>
      <w:r w:rsidR="00DF7C85">
        <w:rPr>
          <w:rFonts w:cs="David" w:hint="cs"/>
          <w:b/>
          <w:bCs/>
          <w:sz w:val="24"/>
          <w:szCs w:val="24"/>
          <w:u w:val="single"/>
          <w:rtl/>
        </w:rPr>
        <w:t xml:space="preserve"> 1/19 </w:t>
      </w:r>
      <w:r w:rsidR="00643883" w:rsidRPr="00DF7C85">
        <w:rPr>
          <w:rFonts w:cs="David"/>
          <w:b/>
          <w:bCs/>
          <w:sz w:val="24"/>
          <w:szCs w:val="24"/>
          <w:u w:val="single"/>
          <w:rtl/>
        </w:rPr>
        <w:t xml:space="preserve"> לקבלת מידע (</w:t>
      </w:r>
      <w:r w:rsidR="00643883" w:rsidRPr="00DF7C85">
        <w:rPr>
          <w:rFonts w:cs="David"/>
          <w:b/>
          <w:bCs/>
          <w:sz w:val="24"/>
          <w:szCs w:val="24"/>
          <w:u w:val="single"/>
        </w:rPr>
        <w:t xml:space="preserve"> (R.F.I</w:t>
      </w:r>
      <w:r w:rsidR="00643883" w:rsidRPr="00DF7C85">
        <w:rPr>
          <w:rFonts w:cs="David" w:hint="eastAsia"/>
          <w:b/>
          <w:bCs/>
          <w:sz w:val="24"/>
          <w:szCs w:val="24"/>
          <w:u w:val="single"/>
          <w:rtl/>
        </w:rPr>
        <w:t>בנושא</w:t>
      </w:r>
      <w:r w:rsidR="00643883" w:rsidRPr="00DF7C85">
        <w:rPr>
          <w:rFonts w:cs="David"/>
          <w:b/>
          <w:bCs/>
          <w:sz w:val="24"/>
          <w:szCs w:val="24"/>
          <w:u w:val="single"/>
          <w:rtl/>
        </w:rPr>
        <w:t xml:space="preserve"> </w:t>
      </w:r>
      <w:r w:rsidR="00643883" w:rsidRPr="00DF7C85">
        <w:rPr>
          <w:rFonts w:cs="David" w:hint="eastAsia"/>
          <w:b/>
          <w:bCs/>
          <w:sz w:val="24"/>
          <w:szCs w:val="24"/>
          <w:u w:val="single"/>
          <w:rtl/>
        </w:rPr>
        <w:t>טיפול</w:t>
      </w:r>
      <w:r w:rsidR="00643883" w:rsidRPr="00DF7C85">
        <w:rPr>
          <w:rFonts w:cs="David"/>
          <w:b/>
          <w:bCs/>
          <w:sz w:val="24"/>
          <w:szCs w:val="24"/>
          <w:u w:val="single"/>
          <w:rtl/>
        </w:rPr>
        <w:t xml:space="preserve"> </w:t>
      </w:r>
      <w:r w:rsidR="00643883" w:rsidRPr="00DF7C85">
        <w:rPr>
          <w:rFonts w:cs="David" w:hint="eastAsia"/>
          <w:b/>
          <w:bCs/>
          <w:sz w:val="24"/>
          <w:szCs w:val="24"/>
          <w:u w:val="single"/>
          <w:rtl/>
        </w:rPr>
        <w:t>בשפכים</w:t>
      </w:r>
      <w:r w:rsidR="00643883" w:rsidRPr="00DF7C85">
        <w:rPr>
          <w:rFonts w:cs="David"/>
          <w:b/>
          <w:bCs/>
          <w:sz w:val="24"/>
          <w:szCs w:val="24"/>
          <w:u w:val="single"/>
          <w:rtl/>
        </w:rPr>
        <w:t xml:space="preserve"> </w:t>
      </w:r>
      <w:r w:rsidR="00643883" w:rsidRPr="00DF7C85">
        <w:rPr>
          <w:rFonts w:cs="David" w:hint="eastAsia"/>
          <w:b/>
          <w:bCs/>
          <w:sz w:val="24"/>
          <w:szCs w:val="24"/>
          <w:u w:val="single"/>
          <w:rtl/>
        </w:rPr>
        <w:t>על</w:t>
      </w:r>
      <w:r w:rsidR="00643883" w:rsidRPr="00DF7C85">
        <w:rPr>
          <w:rFonts w:cs="David"/>
          <w:b/>
          <w:bCs/>
          <w:sz w:val="24"/>
          <w:szCs w:val="24"/>
          <w:u w:val="single"/>
          <w:rtl/>
        </w:rPr>
        <w:t xml:space="preserve"> </w:t>
      </w:r>
      <w:r w:rsidR="00643883" w:rsidRPr="00DF7C85">
        <w:rPr>
          <w:rFonts w:cs="David" w:hint="eastAsia"/>
          <w:b/>
          <w:bCs/>
          <w:sz w:val="24"/>
          <w:szCs w:val="24"/>
          <w:u w:val="single"/>
          <w:rtl/>
        </w:rPr>
        <w:t>ידי</w:t>
      </w:r>
      <w:r w:rsidR="00643883" w:rsidRPr="00DF7C85">
        <w:rPr>
          <w:rFonts w:cs="David"/>
          <w:b/>
          <w:bCs/>
          <w:sz w:val="24"/>
          <w:szCs w:val="24"/>
          <w:u w:val="single"/>
          <w:rtl/>
        </w:rPr>
        <w:t xml:space="preserve"> </w:t>
      </w:r>
      <w:r w:rsidR="00643883" w:rsidRPr="00DF7C85">
        <w:rPr>
          <w:rFonts w:cs="David" w:hint="eastAsia"/>
          <w:b/>
          <w:bCs/>
          <w:sz w:val="24"/>
          <w:szCs w:val="24"/>
          <w:u w:val="single"/>
          <w:rtl/>
        </w:rPr>
        <w:t>פילטרים</w:t>
      </w:r>
      <w:r w:rsidR="00643883" w:rsidRPr="00DF7C85">
        <w:rPr>
          <w:rFonts w:cs="David"/>
          <w:b/>
          <w:bCs/>
          <w:sz w:val="24"/>
          <w:szCs w:val="24"/>
          <w:u w:val="single"/>
          <w:rtl/>
        </w:rPr>
        <w:t xml:space="preserve"> </w:t>
      </w:r>
      <w:r w:rsidR="00643883" w:rsidRPr="00DF7C85">
        <w:rPr>
          <w:rFonts w:cs="David" w:hint="eastAsia"/>
          <w:b/>
          <w:bCs/>
          <w:sz w:val="24"/>
          <w:szCs w:val="24"/>
          <w:u w:val="single"/>
          <w:rtl/>
        </w:rPr>
        <w:t>ביולוגים</w:t>
      </w:r>
    </w:p>
    <w:p w:rsidR="00C12AE9" w:rsidRPr="00735D2B" w:rsidRDefault="00643883" w:rsidP="009F3C4F">
      <w:pPr>
        <w:spacing w:line="360" w:lineRule="auto"/>
        <w:jc w:val="both"/>
        <w:rPr>
          <w:rFonts w:cs="David"/>
          <w:b/>
          <w:bCs/>
          <w:sz w:val="24"/>
          <w:szCs w:val="24"/>
          <w:rtl/>
        </w:rPr>
      </w:pPr>
      <w:r w:rsidRPr="00735D2B">
        <w:rPr>
          <w:rFonts w:cs="David" w:hint="cs"/>
          <w:sz w:val="24"/>
          <w:szCs w:val="24"/>
          <w:rtl/>
        </w:rPr>
        <w:t xml:space="preserve">המנהל האזרחי לאזור יהודה ושומרון מפרסם בזאת קול קורא להגשת מידע </w:t>
      </w:r>
      <w:r w:rsidRPr="00735D2B">
        <w:rPr>
          <w:rFonts w:cs="David" w:hint="cs"/>
          <w:b/>
          <w:bCs/>
          <w:sz w:val="24"/>
          <w:szCs w:val="24"/>
          <w:rtl/>
        </w:rPr>
        <w:t xml:space="preserve">בנושא טיפול בשפכי הכפרים בוואדי </w:t>
      </w:r>
      <w:r w:rsidR="004D3727" w:rsidRPr="00735D2B">
        <w:rPr>
          <w:rFonts w:cs="David" w:hint="cs"/>
          <w:b/>
          <w:bCs/>
          <w:sz w:val="24"/>
          <w:szCs w:val="24"/>
          <w:rtl/>
        </w:rPr>
        <w:t>חרמיה ואל בירה</w:t>
      </w:r>
      <w:r w:rsidRPr="00735D2B">
        <w:rPr>
          <w:rFonts w:cs="David"/>
          <w:b/>
          <w:bCs/>
          <w:sz w:val="24"/>
          <w:szCs w:val="24"/>
          <w:rtl/>
        </w:rPr>
        <w:t xml:space="preserve"> </w:t>
      </w:r>
      <w:r w:rsidR="00C12AE9" w:rsidRPr="00735D2B">
        <w:rPr>
          <w:rFonts w:cs="David" w:hint="eastAsia"/>
          <w:b/>
          <w:bCs/>
          <w:sz w:val="24"/>
          <w:szCs w:val="24"/>
          <w:rtl/>
        </w:rPr>
        <w:t>על</w:t>
      </w:r>
      <w:r w:rsidR="00C12AE9" w:rsidRPr="00735D2B">
        <w:rPr>
          <w:rFonts w:cs="David"/>
          <w:b/>
          <w:bCs/>
          <w:sz w:val="24"/>
          <w:szCs w:val="24"/>
          <w:rtl/>
        </w:rPr>
        <w:t xml:space="preserve"> </w:t>
      </w:r>
      <w:r w:rsidR="00C12AE9" w:rsidRPr="00735D2B">
        <w:rPr>
          <w:rFonts w:cs="David" w:hint="eastAsia"/>
          <w:b/>
          <w:bCs/>
          <w:sz w:val="24"/>
          <w:szCs w:val="24"/>
          <w:rtl/>
        </w:rPr>
        <w:t>ידי</w:t>
      </w:r>
      <w:r w:rsidR="00C12AE9" w:rsidRPr="00735D2B">
        <w:rPr>
          <w:rFonts w:cs="David"/>
          <w:b/>
          <w:bCs/>
          <w:sz w:val="24"/>
          <w:szCs w:val="24"/>
          <w:rtl/>
        </w:rPr>
        <w:t xml:space="preserve"> </w:t>
      </w:r>
      <w:r w:rsidR="00C12AE9" w:rsidRPr="00735D2B">
        <w:rPr>
          <w:rFonts w:cs="David" w:hint="eastAsia"/>
          <w:b/>
          <w:bCs/>
          <w:sz w:val="24"/>
          <w:szCs w:val="24"/>
          <w:rtl/>
        </w:rPr>
        <w:t>פילטרים</w:t>
      </w:r>
      <w:r w:rsidR="00C12AE9" w:rsidRPr="00735D2B">
        <w:rPr>
          <w:rFonts w:cs="David"/>
          <w:b/>
          <w:bCs/>
          <w:sz w:val="24"/>
          <w:szCs w:val="24"/>
          <w:rtl/>
        </w:rPr>
        <w:t xml:space="preserve"> </w:t>
      </w:r>
      <w:r w:rsidR="00C12AE9" w:rsidRPr="00735D2B">
        <w:rPr>
          <w:rFonts w:cs="David" w:hint="eastAsia"/>
          <w:b/>
          <w:bCs/>
          <w:sz w:val="24"/>
          <w:szCs w:val="24"/>
          <w:rtl/>
        </w:rPr>
        <w:t>ביולוגים</w:t>
      </w:r>
      <w:r w:rsidR="00C12AE9" w:rsidRPr="00735D2B">
        <w:rPr>
          <w:rFonts w:cs="David"/>
          <w:b/>
          <w:bCs/>
          <w:sz w:val="24"/>
          <w:szCs w:val="24"/>
          <w:rtl/>
        </w:rPr>
        <w:t>.</w:t>
      </w:r>
      <w:r w:rsidR="00B262D1" w:rsidRPr="00735D2B">
        <w:rPr>
          <w:rFonts w:cs="David"/>
          <w:b/>
          <w:bCs/>
          <w:sz w:val="24"/>
          <w:szCs w:val="24"/>
          <w:rtl/>
        </w:rPr>
        <w:t xml:space="preserve"> המנהל מזמי</w:t>
      </w:r>
      <w:r w:rsidR="00B262D1" w:rsidRPr="00735D2B">
        <w:rPr>
          <w:rFonts w:cs="David" w:hint="eastAsia"/>
          <w:b/>
          <w:bCs/>
          <w:sz w:val="24"/>
          <w:szCs w:val="24"/>
          <w:rtl/>
        </w:rPr>
        <w:t>ן</w:t>
      </w:r>
      <w:r w:rsidR="00B262D1" w:rsidRPr="00735D2B">
        <w:rPr>
          <w:rFonts w:cs="David"/>
          <w:b/>
          <w:bCs/>
          <w:sz w:val="24"/>
          <w:szCs w:val="24"/>
          <w:rtl/>
        </w:rPr>
        <w:t xml:space="preserve"> בזאת גופים מקומיים וזרים, להשתתף בהליך זה לקבלת מידע, אשר נועד לספק לוועדת המכרזים מידע ממוקד, לקראת פרסום מכרז פומבי לתכנונו, הקמתו, הרצתו, תפעולו ותחזוקתו ומימונו של מתקן לטיפול בש</w:t>
      </w:r>
      <w:r w:rsidR="005F0FA9" w:rsidRPr="00735D2B">
        <w:rPr>
          <w:rFonts w:cs="David" w:hint="eastAsia"/>
          <w:b/>
          <w:bCs/>
          <w:sz w:val="24"/>
          <w:szCs w:val="24"/>
          <w:rtl/>
        </w:rPr>
        <w:t>פ</w:t>
      </w:r>
      <w:r w:rsidR="00B262D1" w:rsidRPr="00735D2B">
        <w:rPr>
          <w:rFonts w:cs="David" w:hint="eastAsia"/>
          <w:b/>
          <w:bCs/>
          <w:sz w:val="24"/>
          <w:szCs w:val="24"/>
          <w:rtl/>
        </w:rPr>
        <w:t>כים</w:t>
      </w:r>
      <w:r w:rsidR="00B262D1" w:rsidRPr="00735D2B">
        <w:rPr>
          <w:rFonts w:cs="David"/>
          <w:b/>
          <w:bCs/>
          <w:sz w:val="24"/>
          <w:szCs w:val="24"/>
          <w:rtl/>
        </w:rPr>
        <w:t xml:space="preserve"> </w:t>
      </w:r>
      <w:r w:rsidR="00B262D1" w:rsidRPr="00735D2B">
        <w:rPr>
          <w:rFonts w:cs="David" w:hint="eastAsia"/>
          <w:b/>
          <w:bCs/>
          <w:sz w:val="24"/>
          <w:szCs w:val="24"/>
          <w:rtl/>
        </w:rPr>
        <w:t>על</w:t>
      </w:r>
      <w:r w:rsidR="00B262D1" w:rsidRPr="00735D2B">
        <w:rPr>
          <w:rFonts w:cs="David"/>
          <w:b/>
          <w:bCs/>
          <w:sz w:val="24"/>
          <w:szCs w:val="24"/>
          <w:rtl/>
        </w:rPr>
        <w:t xml:space="preserve"> </w:t>
      </w:r>
      <w:r w:rsidR="00B262D1" w:rsidRPr="00735D2B">
        <w:rPr>
          <w:rFonts w:cs="David" w:hint="eastAsia"/>
          <w:b/>
          <w:bCs/>
          <w:sz w:val="24"/>
          <w:szCs w:val="24"/>
          <w:rtl/>
        </w:rPr>
        <w:t>ידי</w:t>
      </w:r>
      <w:r w:rsidR="00B262D1" w:rsidRPr="00735D2B">
        <w:rPr>
          <w:rFonts w:cs="David"/>
          <w:b/>
          <w:bCs/>
          <w:sz w:val="24"/>
          <w:szCs w:val="24"/>
          <w:rtl/>
        </w:rPr>
        <w:t xml:space="preserve"> </w:t>
      </w:r>
      <w:r w:rsidR="00B262D1" w:rsidRPr="00735D2B">
        <w:rPr>
          <w:rFonts w:cs="David" w:hint="eastAsia"/>
          <w:b/>
          <w:bCs/>
          <w:sz w:val="24"/>
          <w:szCs w:val="24"/>
          <w:rtl/>
        </w:rPr>
        <w:t>פילטר</w:t>
      </w:r>
      <w:r w:rsidR="00B262D1" w:rsidRPr="00735D2B">
        <w:rPr>
          <w:rFonts w:cs="David"/>
          <w:b/>
          <w:bCs/>
          <w:sz w:val="24"/>
          <w:szCs w:val="24"/>
          <w:rtl/>
        </w:rPr>
        <w:t xml:space="preserve"> ביולוגי</w:t>
      </w:r>
      <w:r w:rsidR="00B262D1" w:rsidRPr="00735D2B">
        <w:rPr>
          <w:rFonts w:cs="David"/>
          <w:b/>
          <w:bCs/>
          <w:sz w:val="24"/>
          <w:szCs w:val="24"/>
        </w:rPr>
        <w:t>.</w:t>
      </w:r>
    </w:p>
    <w:p w:rsidR="00C12AE9" w:rsidRPr="00DF7C85" w:rsidRDefault="00C12AE9" w:rsidP="009F3C4F">
      <w:pPr>
        <w:spacing w:line="360" w:lineRule="auto"/>
        <w:rPr>
          <w:rFonts w:cs="David"/>
          <w:b/>
          <w:bCs/>
          <w:sz w:val="24"/>
          <w:szCs w:val="24"/>
          <w:u w:val="single"/>
          <w:rtl/>
        </w:rPr>
      </w:pPr>
      <w:r w:rsidRPr="00735D2B">
        <w:rPr>
          <w:rFonts w:cs="David" w:hint="eastAsia"/>
          <w:b/>
          <w:bCs/>
          <w:sz w:val="24"/>
          <w:szCs w:val="24"/>
          <w:u w:val="single"/>
          <w:rtl/>
        </w:rPr>
        <w:t>רקע</w:t>
      </w:r>
      <w:r w:rsidRPr="00735D2B">
        <w:rPr>
          <w:rFonts w:cs="David"/>
          <w:b/>
          <w:bCs/>
          <w:sz w:val="24"/>
          <w:szCs w:val="24"/>
          <w:u w:val="single"/>
          <w:rtl/>
        </w:rPr>
        <w:t xml:space="preserve"> </w:t>
      </w:r>
    </w:p>
    <w:p w:rsidR="00AF3739" w:rsidRPr="00735D2B" w:rsidRDefault="0089425F" w:rsidP="005907CD">
      <w:pPr>
        <w:pStyle w:val="a7"/>
        <w:numPr>
          <w:ilvl w:val="0"/>
          <w:numId w:val="8"/>
        </w:numPr>
        <w:bidi/>
        <w:spacing w:after="0" w:line="360" w:lineRule="auto"/>
        <w:jc w:val="both"/>
        <w:rPr>
          <w:rFonts w:cs="David"/>
          <w:sz w:val="24"/>
          <w:szCs w:val="24"/>
        </w:rPr>
      </w:pPr>
      <w:r w:rsidRPr="00735D2B">
        <w:rPr>
          <w:rFonts w:cs="David" w:hint="cs"/>
          <w:sz w:val="24"/>
          <w:szCs w:val="24"/>
          <w:rtl/>
        </w:rPr>
        <w:t xml:space="preserve">ואדי חרמיה הינו אפיק נחל באזור בנימין שומרון המקבץ אליו שפכים גולמיים ברמת טיפול נמוכה מאוד.  מקור השפכים הינו מהכפרים ג'ילזון (10,000 תושבים), גפניה (1,600 תושבים), עינסיניא (1,000 תושבים).  כמות השפכים המגיעים מכפרים אלו מעורכת בכ-700 קוב ליום.  בכפרים אלו אינה קיימת מערכת ביוב </w:t>
      </w:r>
      <w:r w:rsidR="00197320" w:rsidRPr="00735D2B">
        <w:rPr>
          <w:rFonts w:cs="David" w:hint="cs"/>
          <w:sz w:val="24"/>
          <w:szCs w:val="24"/>
          <w:rtl/>
        </w:rPr>
        <w:t>ואלו נשארים</w:t>
      </w:r>
      <w:r w:rsidRPr="00735D2B">
        <w:rPr>
          <w:rFonts w:cs="David"/>
          <w:sz w:val="24"/>
          <w:szCs w:val="24"/>
          <w:rtl/>
        </w:rPr>
        <w:t xml:space="preserve"> ללא פתרון קצה</w:t>
      </w:r>
      <w:r w:rsidR="00197320" w:rsidRPr="00735D2B">
        <w:rPr>
          <w:rFonts w:cs="David"/>
          <w:sz w:val="24"/>
          <w:szCs w:val="24"/>
          <w:rtl/>
        </w:rPr>
        <w:t xml:space="preserve">(מט"ש </w:t>
      </w:r>
      <w:r w:rsidR="00197320" w:rsidRPr="00735D2B">
        <w:rPr>
          <w:rFonts w:cs="David" w:hint="eastAsia"/>
          <w:sz w:val="24"/>
          <w:szCs w:val="24"/>
          <w:rtl/>
        </w:rPr>
        <w:t>או</w:t>
      </w:r>
      <w:r w:rsidR="00197320" w:rsidRPr="00735D2B">
        <w:rPr>
          <w:rFonts w:cs="David"/>
          <w:sz w:val="24"/>
          <w:szCs w:val="24"/>
          <w:rtl/>
        </w:rPr>
        <w:t xml:space="preserve"> </w:t>
      </w:r>
      <w:r w:rsidR="00197320" w:rsidRPr="00735D2B">
        <w:rPr>
          <w:rFonts w:cs="David" w:hint="eastAsia"/>
          <w:sz w:val="24"/>
          <w:szCs w:val="24"/>
          <w:rtl/>
        </w:rPr>
        <w:t>מערכת</w:t>
      </w:r>
      <w:r w:rsidR="00197320" w:rsidRPr="00735D2B">
        <w:rPr>
          <w:rFonts w:cs="David"/>
          <w:sz w:val="24"/>
          <w:szCs w:val="24"/>
          <w:rtl/>
        </w:rPr>
        <w:t xml:space="preserve"> </w:t>
      </w:r>
      <w:r w:rsidR="00197320" w:rsidRPr="00735D2B">
        <w:rPr>
          <w:rFonts w:cs="David" w:hint="eastAsia"/>
          <w:sz w:val="24"/>
          <w:szCs w:val="24"/>
          <w:rtl/>
        </w:rPr>
        <w:t>ביוב</w:t>
      </w:r>
      <w:r w:rsidR="00197320" w:rsidRPr="00735D2B">
        <w:rPr>
          <w:rFonts w:cs="David"/>
          <w:sz w:val="24"/>
          <w:szCs w:val="24"/>
          <w:rtl/>
        </w:rPr>
        <w:t xml:space="preserve"> </w:t>
      </w:r>
      <w:r w:rsidR="00197320" w:rsidRPr="00735D2B">
        <w:rPr>
          <w:rFonts w:cs="David" w:hint="eastAsia"/>
          <w:sz w:val="24"/>
          <w:szCs w:val="24"/>
          <w:rtl/>
        </w:rPr>
        <w:t>אזורית</w:t>
      </w:r>
      <w:r w:rsidR="00197320" w:rsidRPr="00735D2B">
        <w:rPr>
          <w:rFonts w:cs="David"/>
          <w:sz w:val="24"/>
          <w:szCs w:val="24"/>
          <w:rtl/>
        </w:rPr>
        <w:t>)</w:t>
      </w:r>
      <w:r w:rsidRPr="00735D2B">
        <w:rPr>
          <w:rFonts w:cs="David"/>
          <w:sz w:val="24"/>
          <w:szCs w:val="24"/>
          <w:rtl/>
        </w:rPr>
        <w:t xml:space="preserve">.  </w:t>
      </w:r>
      <w:r w:rsidRPr="00735D2B">
        <w:rPr>
          <w:rFonts w:cs="David" w:hint="eastAsia"/>
          <w:sz w:val="24"/>
          <w:szCs w:val="24"/>
          <w:rtl/>
        </w:rPr>
        <w:t>השפכים</w:t>
      </w:r>
      <w:r w:rsidRPr="00735D2B">
        <w:rPr>
          <w:rFonts w:cs="David"/>
          <w:sz w:val="24"/>
          <w:szCs w:val="24"/>
          <w:rtl/>
        </w:rPr>
        <w:t xml:space="preserve"> </w:t>
      </w:r>
      <w:r w:rsidRPr="00735D2B">
        <w:rPr>
          <w:rFonts w:cs="David" w:hint="eastAsia"/>
          <w:sz w:val="24"/>
          <w:szCs w:val="24"/>
          <w:rtl/>
        </w:rPr>
        <w:t>מנותבים</w:t>
      </w:r>
      <w:r w:rsidRPr="00735D2B">
        <w:rPr>
          <w:rFonts w:cs="David"/>
          <w:sz w:val="24"/>
          <w:szCs w:val="24"/>
          <w:rtl/>
        </w:rPr>
        <w:t xml:space="preserve"> </w:t>
      </w:r>
      <w:r w:rsidRPr="00735D2B">
        <w:rPr>
          <w:rFonts w:cs="David" w:hint="eastAsia"/>
          <w:sz w:val="24"/>
          <w:szCs w:val="24"/>
          <w:rtl/>
        </w:rPr>
        <w:t>ומנוקזים</w:t>
      </w:r>
      <w:r w:rsidR="00D95CD4" w:rsidRPr="00735D2B">
        <w:rPr>
          <w:rFonts w:cs="David"/>
          <w:sz w:val="24"/>
          <w:szCs w:val="24"/>
          <w:rtl/>
        </w:rPr>
        <w:t xml:space="preserve"> </w:t>
      </w:r>
      <w:r w:rsidR="00D95CD4" w:rsidRPr="00735D2B">
        <w:rPr>
          <w:rFonts w:cs="David" w:hint="eastAsia"/>
          <w:sz w:val="24"/>
          <w:szCs w:val="24"/>
          <w:rtl/>
        </w:rPr>
        <w:t>בדירדור</w:t>
      </w:r>
      <w:r w:rsidRPr="00735D2B">
        <w:rPr>
          <w:rFonts w:cs="David"/>
          <w:sz w:val="24"/>
          <w:szCs w:val="24"/>
          <w:rtl/>
        </w:rPr>
        <w:t xml:space="preserve"> באפון טבעי לכיוון ואדי חרמיה והופכים את בעיית השפכים לבעיה סביבתית קשה לתושבי האזור והן למקורות המים שבאקוויפר ההר והחוף. </w:t>
      </w:r>
    </w:p>
    <w:p w:rsidR="00B262D1" w:rsidRPr="00735D2B" w:rsidRDefault="0089425F" w:rsidP="009F3C4F">
      <w:pPr>
        <w:pStyle w:val="a7"/>
        <w:numPr>
          <w:ilvl w:val="0"/>
          <w:numId w:val="8"/>
        </w:numPr>
        <w:bidi/>
        <w:spacing w:line="360" w:lineRule="auto"/>
        <w:jc w:val="both"/>
        <w:rPr>
          <w:rFonts w:cs="David"/>
          <w:sz w:val="24"/>
          <w:szCs w:val="24"/>
          <w:rtl/>
        </w:rPr>
      </w:pPr>
      <w:r w:rsidRPr="00735D2B">
        <w:rPr>
          <w:rFonts w:cs="David" w:hint="eastAsia"/>
          <w:sz w:val="24"/>
          <w:szCs w:val="24"/>
          <w:rtl/>
        </w:rPr>
        <w:t>אתר</w:t>
      </w:r>
      <w:r w:rsidRPr="00735D2B">
        <w:rPr>
          <w:rFonts w:cs="David"/>
          <w:sz w:val="24"/>
          <w:szCs w:val="24"/>
          <w:rtl/>
        </w:rPr>
        <w:t xml:space="preserve"> </w:t>
      </w:r>
      <w:r w:rsidRPr="00735D2B">
        <w:rPr>
          <w:rFonts w:cs="David" w:hint="eastAsia"/>
          <w:sz w:val="24"/>
          <w:szCs w:val="24"/>
          <w:rtl/>
        </w:rPr>
        <w:t>נוסף</w:t>
      </w:r>
      <w:r w:rsidRPr="00735D2B">
        <w:rPr>
          <w:rFonts w:cs="David"/>
          <w:sz w:val="24"/>
          <w:szCs w:val="24"/>
          <w:rtl/>
        </w:rPr>
        <w:t xml:space="preserve">, </w:t>
      </w:r>
      <w:r w:rsidRPr="00735D2B">
        <w:rPr>
          <w:rFonts w:cs="David" w:hint="eastAsia"/>
          <w:sz w:val="24"/>
          <w:szCs w:val="24"/>
          <w:rtl/>
        </w:rPr>
        <w:t>אשר</w:t>
      </w:r>
      <w:r w:rsidRPr="00735D2B">
        <w:rPr>
          <w:rFonts w:cs="David"/>
          <w:sz w:val="24"/>
          <w:szCs w:val="24"/>
          <w:rtl/>
        </w:rPr>
        <w:t xml:space="preserve"> </w:t>
      </w:r>
      <w:r w:rsidRPr="00735D2B">
        <w:rPr>
          <w:rFonts w:cs="David" w:hint="eastAsia"/>
          <w:sz w:val="24"/>
          <w:szCs w:val="24"/>
          <w:rtl/>
        </w:rPr>
        <w:t>לו</w:t>
      </w:r>
      <w:r w:rsidRPr="00735D2B">
        <w:rPr>
          <w:rFonts w:cs="David"/>
          <w:sz w:val="24"/>
          <w:szCs w:val="24"/>
          <w:rtl/>
        </w:rPr>
        <w:t xml:space="preserve"> </w:t>
      </w:r>
      <w:r w:rsidRPr="00735D2B">
        <w:rPr>
          <w:rFonts w:cs="David" w:hint="eastAsia"/>
          <w:sz w:val="24"/>
          <w:szCs w:val="24"/>
          <w:rtl/>
        </w:rPr>
        <w:t>בעיית</w:t>
      </w:r>
      <w:r w:rsidRPr="00735D2B">
        <w:rPr>
          <w:rFonts w:cs="David"/>
          <w:sz w:val="24"/>
          <w:szCs w:val="24"/>
          <w:rtl/>
        </w:rPr>
        <w:t xml:space="preserve"> </w:t>
      </w:r>
      <w:r w:rsidRPr="00735D2B">
        <w:rPr>
          <w:rFonts w:cs="David" w:hint="eastAsia"/>
          <w:sz w:val="24"/>
          <w:szCs w:val="24"/>
          <w:rtl/>
        </w:rPr>
        <w:t>שפכים</w:t>
      </w:r>
      <w:r w:rsidRPr="00735D2B">
        <w:rPr>
          <w:rFonts w:cs="David"/>
          <w:sz w:val="24"/>
          <w:szCs w:val="24"/>
          <w:rtl/>
        </w:rPr>
        <w:t xml:space="preserve"> </w:t>
      </w:r>
      <w:r w:rsidRPr="00735D2B">
        <w:rPr>
          <w:rFonts w:cs="David" w:hint="eastAsia"/>
          <w:sz w:val="24"/>
          <w:szCs w:val="24"/>
          <w:rtl/>
        </w:rPr>
        <w:t>הינו</w:t>
      </w:r>
      <w:r w:rsidRPr="00735D2B">
        <w:rPr>
          <w:rFonts w:cs="David"/>
          <w:sz w:val="24"/>
          <w:szCs w:val="24"/>
          <w:rtl/>
        </w:rPr>
        <w:t xml:space="preserve"> </w:t>
      </w:r>
      <w:r w:rsidRPr="00735D2B">
        <w:rPr>
          <w:rFonts w:cs="David" w:hint="eastAsia"/>
          <w:sz w:val="24"/>
          <w:szCs w:val="24"/>
          <w:rtl/>
        </w:rPr>
        <w:t>מט</w:t>
      </w:r>
      <w:r w:rsidRPr="00735D2B">
        <w:rPr>
          <w:rFonts w:cs="David"/>
          <w:sz w:val="24"/>
          <w:szCs w:val="24"/>
          <w:rtl/>
        </w:rPr>
        <w:t xml:space="preserve">"ש </w:t>
      </w:r>
      <w:r w:rsidRPr="00735D2B">
        <w:rPr>
          <w:rFonts w:cs="David" w:hint="eastAsia"/>
          <w:sz w:val="24"/>
          <w:szCs w:val="24"/>
          <w:rtl/>
        </w:rPr>
        <w:t>אל</w:t>
      </w:r>
      <w:r w:rsidR="00197320" w:rsidRPr="00735D2B">
        <w:rPr>
          <w:rFonts w:cs="David"/>
          <w:sz w:val="24"/>
          <w:szCs w:val="24"/>
          <w:rtl/>
        </w:rPr>
        <w:t xml:space="preserve"> </w:t>
      </w:r>
      <w:r w:rsidRPr="00735D2B">
        <w:rPr>
          <w:rFonts w:cs="David" w:hint="eastAsia"/>
          <w:sz w:val="24"/>
          <w:szCs w:val="24"/>
          <w:rtl/>
        </w:rPr>
        <w:t>בירה</w:t>
      </w:r>
      <w:r w:rsidRPr="00735D2B">
        <w:rPr>
          <w:rFonts w:cs="David"/>
          <w:sz w:val="24"/>
          <w:szCs w:val="24"/>
          <w:rtl/>
        </w:rPr>
        <w:t xml:space="preserve">.  </w:t>
      </w:r>
      <w:r w:rsidRPr="00735D2B">
        <w:rPr>
          <w:rFonts w:cs="David" w:hint="eastAsia"/>
          <w:sz w:val="24"/>
          <w:szCs w:val="24"/>
          <w:rtl/>
        </w:rPr>
        <w:t>למתקן</w:t>
      </w:r>
      <w:r w:rsidRPr="00735D2B">
        <w:rPr>
          <w:rFonts w:cs="David"/>
          <w:sz w:val="24"/>
          <w:szCs w:val="24"/>
          <w:rtl/>
        </w:rPr>
        <w:t xml:space="preserve"> </w:t>
      </w:r>
      <w:r w:rsidRPr="00735D2B">
        <w:rPr>
          <w:rFonts w:cs="David" w:hint="eastAsia"/>
          <w:sz w:val="24"/>
          <w:szCs w:val="24"/>
          <w:rtl/>
        </w:rPr>
        <w:t>זה</w:t>
      </w:r>
      <w:r w:rsidRPr="00735D2B">
        <w:rPr>
          <w:rFonts w:cs="David"/>
          <w:sz w:val="24"/>
          <w:szCs w:val="24"/>
          <w:rtl/>
        </w:rPr>
        <w:t xml:space="preserve"> </w:t>
      </w:r>
      <w:r w:rsidRPr="00735D2B">
        <w:rPr>
          <w:rFonts w:cs="David" w:hint="eastAsia"/>
          <w:sz w:val="24"/>
          <w:szCs w:val="24"/>
          <w:rtl/>
        </w:rPr>
        <w:t>יכולת</w:t>
      </w:r>
      <w:r w:rsidRPr="00735D2B">
        <w:rPr>
          <w:rFonts w:cs="David"/>
          <w:sz w:val="24"/>
          <w:szCs w:val="24"/>
          <w:rtl/>
        </w:rPr>
        <w:t xml:space="preserve"> </w:t>
      </w:r>
      <w:r w:rsidRPr="00735D2B">
        <w:rPr>
          <w:rFonts w:cs="David" w:hint="eastAsia"/>
          <w:sz w:val="24"/>
          <w:szCs w:val="24"/>
          <w:rtl/>
        </w:rPr>
        <w:t>ספיקה</w:t>
      </w:r>
      <w:r w:rsidRPr="00735D2B">
        <w:rPr>
          <w:rFonts w:cs="David"/>
          <w:sz w:val="24"/>
          <w:szCs w:val="24"/>
          <w:rtl/>
        </w:rPr>
        <w:t xml:space="preserve"> </w:t>
      </w:r>
      <w:r w:rsidRPr="00735D2B">
        <w:rPr>
          <w:rFonts w:cs="David" w:hint="eastAsia"/>
          <w:sz w:val="24"/>
          <w:szCs w:val="24"/>
          <w:rtl/>
        </w:rPr>
        <w:t>יומית</w:t>
      </w:r>
      <w:r w:rsidRPr="00735D2B">
        <w:rPr>
          <w:rFonts w:cs="David"/>
          <w:sz w:val="24"/>
          <w:szCs w:val="24"/>
          <w:rtl/>
        </w:rPr>
        <w:t xml:space="preserve"> </w:t>
      </w:r>
      <w:r w:rsidRPr="00735D2B">
        <w:rPr>
          <w:rFonts w:cs="David" w:hint="eastAsia"/>
          <w:sz w:val="24"/>
          <w:szCs w:val="24"/>
          <w:rtl/>
        </w:rPr>
        <w:t>של</w:t>
      </w:r>
      <w:r w:rsidRPr="00735D2B">
        <w:rPr>
          <w:rFonts w:cs="David"/>
          <w:sz w:val="24"/>
          <w:szCs w:val="24"/>
          <w:rtl/>
        </w:rPr>
        <w:t xml:space="preserve"> </w:t>
      </w:r>
      <w:r w:rsidRPr="00735D2B">
        <w:rPr>
          <w:rFonts w:cs="David" w:hint="eastAsia"/>
          <w:sz w:val="24"/>
          <w:szCs w:val="24"/>
          <w:rtl/>
        </w:rPr>
        <w:t>כ</w:t>
      </w:r>
      <w:r w:rsidRPr="00735D2B">
        <w:rPr>
          <w:rFonts w:cs="David"/>
          <w:sz w:val="24"/>
          <w:szCs w:val="24"/>
          <w:rtl/>
        </w:rPr>
        <w:t xml:space="preserve">-5,000 </w:t>
      </w:r>
      <w:r w:rsidRPr="00735D2B">
        <w:rPr>
          <w:rFonts w:cs="David" w:hint="eastAsia"/>
          <w:sz w:val="24"/>
          <w:szCs w:val="24"/>
          <w:rtl/>
        </w:rPr>
        <w:t>קוב</w:t>
      </w:r>
      <w:r w:rsidRPr="00735D2B">
        <w:rPr>
          <w:rFonts w:cs="David"/>
          <w:sz w:val="24"/>
          <w:szCs w:val="24"/>
          <w:rtl/>
        </w:rPr>
        <w:t xml:space="preserve"> </w:t>
      </w:r>
      <w:r w:rsidRPr="00735D2B">
        <w:rPr>
          <w:rFonts w:cs="David" w:hint="eastAsia"/>
          <w:sz w:val="24"/>
          <w:szCs w:val="24"/>
          <w:rtl/>
        </w:rPr>
        <w:t>שפכים</w:t>
      </w:r>
      <w:r w:rsidRPr="00735D2B">
        <w:rPr>
          <w:rFonts w:cs="David"/>
          <w:sz w:val="24"/>
          <w:szCs w:val="24"/>
          <w:rtl/>
        </w:rPr>
        <w:t xml:space="preserve"> </w:t>
      </w:r>
      <w:r w:rsidRPr="00735D2B">
        <w:rPr>
          <w:rFonts w:cs="David" w:hint="eastAsia"/>
          <w:sz w:val="24"/>
          <w:szCs w:val="24"/>
          <w:rtl/>
        </w:rPr>
        <w:t>גולמיים</w:t>
      </w:r>
      <w:r w:rsidRPr="00735D2B">
        <w:rPr>
          <w:rFonts w:cs="David"/>
          <w:sz w:val="24"/>
          <w:szCs w:val="24"/>
          <w:rtl/>
        </w:rPr>
        <w:t xml:space="preserve">, </w:t>
      </w:r>
      <w:r w:rsidRPr="00735D2B">
        <w:rPr>
          <w:rFonts w:cs="David" w:hint="eastAsia"/>
          <w:sz w:val="24"/>
          <w:szCs w:val="24"/>
          <w:rtl/>
        </w:rPr>
        <w:t>אולם</w:t>
      </w:r>
      <w:r w:rsidRPr="00735D2B">
        <w:rPr>
          <w:rFonts w:cs="David"/>
          <w:sz w:val="24"/>
          <w:szCs w:val="24"/>
          <w:rtl/>
        </w:rPr>
        <w:t xml:space="preserve"> </w:t>
      </w:r>
      <w:r w:rsidRPr="00735D2B">
        <w:rPr>
          <w:rFonts w:cs="David" w:hint="eastAsia"/>
          <w:sz w:val="24"/>
          <w:szCs w:val="24"/>
          <w:rtl/>
        </w:rPr>
        <w:t>בשל</w:t>
      </w:r>
      <w:r w:rsidRPr="00735D2B">
        <w:rPr>
          <w:rFonts w:cs="David"/>
          <w:sz w:val="24"/>
          <w:szCs w:val="24"/>
          <w:rtl/>
        </w:rPr>
        <w:t xml:space="preserve"> </w:t>
      </w:r>
      <w:r w:rsidRPr="00735D2B">
        <w:rPr>
          <w:rFonts w:cs="David" w:hint="eastAsia"/>
          <w:sz w:val="24"/>
          <w:szCs w:val="24"/>
          <w:rtl/>
        </w:rPr>
        <w:t>גידול</w:t>
      </w:r>
      <w:r w:rsidRPr="00735D2B">
        <w:rPr>
          <w:rFonts w:cs="David"/>
          <w:sz w:val="24"/>
          <w:szCs w:val="24"/>
          <w:rtl/>
        </w:rPr>
        <w:t xml:space="preserve"> </w:t>
      </w:r>
      <w:r w:rsidRPr="00735D2B">
        <w:rPr>
          <w:rFonts w:cs="David" w:hint="eastAsia"/>
          <w:sz w:val="24"/>
          <w:szCs w:val="24"/>
          <w:rtl/>
        </w:rPr>
        <w:t>האוכלוסייה</w:t>
      </w:r>
      <w:r w:rsidRPr="00735D2B">
        <w:rPr>
          <w:rFonts w:cs="David"/>
          <w:sz w:val="24"/>
          <w:szCs w:val="24"/>
          <w:rtl/>
        </w:rPr>
        <w:t xml:space="preserve"> </w:t>
      </w:r>
      <w:r w:rsidRPr="00735D2B">
        <w:rPr>
          <w:rFonts w:cs="David" w:hint="eastAsia"/>
          <w:sz w:val="24"/>
          <w:szCs w:val="24"/>
          <w:rtl/>
        </w:rPr>
        <w:t>כמות</w:t>
      </w:r>
      <w:r w:rsidRPr="00735D2B">
        <w:rPr>
          <w:rFonts w:cs="David"/>
          <w:sz w:val="24"/>
          <w:szCs w:val="24"/>
          <w:rtl/>
        </w:rPr>
        <w:t xml:space="preserve"> </w:t>
      </w:r>
      <w:r w:rsidRPr="00735D2B">
        <w:rPr>
          <w:rFonts w:cs="David" w:hint="eastAsia"/>
          <w:sz w:val="24"/>
          <w:szCs w:val="24"/>
          <w:rtl/>
        </w:rPr>
        <w:t>השפכים</w:t>
      </w:r>
      <w:r w:rsidRPr="00735D2B">
        <w:rPr>
          <w:rFonts w:cs="David"/>
          <w:sz w:val="24"/>
          <w:szCs w:val="24"/>
          <w:rtl/>
        </w:rPr>
        <w:t xml:space="preserve"> </w:t>
      </w:r>
      <w:r w:rsidRPr="00735D2B">
        <w:rPr>
          <w:rFonts w:cs="David" w:hint="eastAsia"/>
          <w:sz w:val="24"/>
          <w:szCs w:val="24"/>
          <w:rtl/>
        </w:rPr>
        <w:t>היומית</w:t>
      </w:r>
      <w:r w:rsidRPr="00735D2B">
        <w:rPr>
          <w:rFonts w:cs="David"/>
          <w:sz w:val="24"/>
          <w:szCs w:val="24"/>
          <w:rtl/>
        </w:rPr>
        <w:t xml:space="preserve"> </w:t>
      </w:r>
      <w:r w:rsidRPr="00735D2B">
        <w:rPr>
          <w:rFonts w:cs="David" w:hint="eastAsia"/>
          <w:sz w:val="24"/>
          <w:szCs w:val="24"/>
          <w:rtl/>
        </w:rPr>
        <w:t>מגיע</w:t>
      </w:r>
      <w:r w:rsidRPr="00735D2B">
        <w:rPr>
          <w:rFonts w:cs="David"/>
          <w:sz w:val="24"/>
          <w:szCs w:val="24"/>
          <w:rtl/>
        </w:rPr>
        <w:t xml:space="preserve"> </w:t>
      </w:r>
      <w:r w:rsidRPr="00735D2B">
        <w:rPr>
          <w:rFonts w:cs="David" w:hint="eastAsia"/>
          <w:sz w:val="24"/>
          <w:szCs w:val="24"/>
          <w:rtl/>
        </w:rPr>
        <w:t>לכדי</w:t>
      </w:r>
      <w:r w:rsidRPr="00735D2B">
        <w:rPr>
          <w:rFonts w:cs="David"/>
          <w:sz w:val="24"/>
          <w:szCs w:val="24"/>
          <w:rtl/>
        </w:rPr>
        <w:t xml:space="preserve"> 6,500 </w:t>
      </w:r>
      <w:r w:rsidRPr="00735D2B">
        <w:rPr>
          <w:rFonts w:cs="David" w:hint="eastAsia"/>
          <w:sz w:val="24"/>
          <w:szCs w:val="24"/>
          <w:rtl/>
        </w:rPr>
        <w:t>קוב</w:t>
      </w:r>
      <w:r w:rsidRPr="00735D2B">
        <w:rPr>
          <w:rFonts w:cs="David"/>
          <w:sz w:val="24"/>
          <w:szCs w:val="24"/>
          <w:rtl/>
        </w:rPr>
        <w:t xml:space="preserve"> </w:t>
      </w:r>
      <w:r w:rsidRPr="00735D2B">
        <w:rPr>
          <w:rFonts w:cs="David" w:hint="eastAsia"/>
          <w:sz w:val="24"/>
          <w:szCs w:val="24"/>
          <w:rtl/>
        </w:rPr>
        <w:t>בהם</w:t>
      </w:r>
      <w:r w:rsidRPr="00735D2B">
        <w:rPr>
          <w:rFonts w:cs="David"/>
          <w:sz w:val="24"/>
          <w:szCs w:val="24"/>
          <w:rtl/>
        </w:rPr>
        <w:t xml:space="preserve"> </w:t>
      </w:r>
      <w:r w:rsidRPr="00735D2B">
        <w:rPr>
          <w:rFonts w:cs="David" w:hint="eastAsia"/>
          <w:sz w:val="24"/>
          <w:szCs w:val="24"/>
          <w:rtl/>
        </w:rPr>
        <w:t>המתקן</w:t>
      </w:r>
      <w:r w:rsidRPr="00735D2B">
        <w:rPr>
          <w:rFonts w:cs="David"/>
          <w:sz w:val="24"/>
          <w:szCs w:val="24"/>
          <w:rtl/>
        </w:rPr>
        <w:t xml:space="preserve"> </w:t>
      </w:r>
      <w:r w:rsidRPr="00735D2B">
        <w:rPr>
          <w:rFonts w:cs="David" w:hint="eastAsia"/>
          <w:sz w:val="24"/>
          <w:szCs w:val="24"/>
          <w:rtl/>
        </w:rPr>
        <w:t>אינו</w:t>
      </w:r>
      <w:r w:rsidRPr="00735D2B">
        <w:rPr>
          <w:rFonts w:cs="David"/>
          <w:sz w:val="24"/>
          <w:szCs w:val="24"/>
          <w:rtl/>
        </w:rPr>
        <w:t xml:space="preserve"> </w:t>
      </w:r>
      <w:r w:rsidRPr="00735D2B">
        <w:rPr>
          <w:rFonts w:cs="David" w:hint="eastAsia"/>
          <w:sz w:val="24"/>
          <w:szCs w:val="24"/>
          <w:rtl/>
        </w:rPr>
        <w:t>יכול</w:t>
      </w:r>
      <w:r w:rsidRPr="00735D2B">
        <w:rPr>
          <w:rFonts w:cs="David"/>
          <w:sz w:val="24"/>
          <w:szCs w:val="24"/>
          <w:rtl/>
        </w:rPr>
        <w:t xml:space="preserve"> </w:t>
      </w:r>
      <w:r w:rsidRPr="00735D2B">
        <w:rPr>
          <w:rFonts w:cs="David" w:hint="eastAsia"/>
          <w:sz w:val="24"/>
          <w:szCs w:val="24"/>
          <w:rtl/>
        </w:rPr>
        <w:t>לטפל</w:t>
      </w:r>
      <w:r w:rsidR="00D95CD4" w:rsidRPr="00735D2B">
        <w:rPr>
          <w:rFonts w:cs="David"/>
          <w:sz w:val="24"/>
          <w:szCs w:val="24"/>
          <w:rtl/>
        </w:rPr>
        <w:t xml:space="preserve">. </w:t>
      </w:r>
      <w:r w:rsidR="00D95CD4" w:rsidRPr="00735D2B">
        <w:rPr>
          <w:rFonts w:cs="David" w:hint="eastAsia"/>
          <w:sz w:val="24"/>
          <w:szCs w:val="24"/>
          <w:rtl/>
        </w:rPr>
        <w:t>מי</w:t>
      </w:r>
      <w:r w:rsidR="00D95CD4" w:rsidRPr="00735D2B">
        <w:rPr>
          <w:rFonts w:cs="David"/>
          <w:sz w:val="24"/>
          <w:szCs w:val="24"/>
          <w:rtl/>
        </w:rPr>
        <w:t xml:space="preserve"> </w:t>
      </w:r>
      <w:r w:rsidR="00D95CD4" w:rsidRPr="00735D2B">
        <w:rPr>
          <w:rFonts w:cs="David" w:hint="eastAsia"/>
          <w:sz w:val="24"/>
          <w:szCs w:val="24"/>
          <w:rtl/>
        </w:rPr>
        <w:t>קולחים</w:t>
      </w:r>
      <w:r w:rsidR="00D95CD4" w:rsidRPr="00735D2B">
        <w:rPr>
          <w:rFonts w:cs="David"/>
          <w:sz w:val="24"/>
          <w:szCs w:val="24"/>
          <w:rtl/>
        </w:rPr>
        <w:t xml:space="preserve"> </w:t>
      </w:r>
      <w:r w:rsidR="00D95CD4" w:rsidRPr="00735D2B">
        <w:rPr>
          <w:rFonts w:cs="David" w:hint="eastAsia"/>
          <w:sz w:val="24"/>
          <w:szCs w:val="24"/>
          <w:rtl/>
        </w:rPr>
        <w:t>ברמה</w:t>
      </w:r>
      <w:r w:rsidR="00D95CD4" w:rsidRPr="00735D2B">
        <w:rPr>
          <w:rFonts w:cs="David"/>
          <w:sz w:val="24"/>
          <w:szCs w:val="24"/>
          <w:rtl/>
        </w:rPr>
        <w:t xml:space="preserve"> </w:t>
      </w:r>
      <w:r w:rsidR="00D95CD4" w:rsidRPr="00735D2B">
        <w:rPr>
          <w:rFonts w:cs="David" w:hint="eastAsia"/>
          <w:sz w:val="24"/>
          <w:szCs w:val="24"/>
          <w:rtl/>
        </w:rPr>
        <w:t>טיפול</w:t>
      </w:r>
      <w:r w:rsidR="00D95CD4" w:rsidRPr="00735D2B">
        <w:rPr>
          <w:rFonts w:cs="David"/>
          <w:sz w:val="24"/>
          <w:szCs w:val="24"/>
          <w:rtl/>
        </w:rPr>
        <w:t xml:space="preserve"> </w:t>
      </w:r>
      <w:r w:rsidR="00D95CD4" w:rsidRPr="00735D2B">
        <w:rPr>
          <w:rFonts w:cs="David" w:hint="eastAsia"/>
          <w:sz w:val="24"/>
          <w:szCs w:val="24"/>
          <w:rtl/>
        </w:rPr>
        <w:t>לא</w:t>
      </w:r>
      <w:r w:rsidR="00D95CD4" w:rsidRPr="00735D2B">
        <w:rPr>
          <w:rFonts w:cs="David"/>
          <w:sz w:val="24"/>
          <w:szCs w:val="24"/>
          <w:rtl/>
        </w:rPr>
        <w:t xml:space="preserve"> </w:t>
      </w:r>
      <w:r w:rsidR="00D95CD4" w:rsidRPr="00735D2B">
        <w:rPr>
          <w:rFonts w:cs="David" w:hint="eastAsia"/>
          <w:sz w:val="24"/>
          <w:szCs w:val="24"/>
          <w:rtl/>
        </w:rPr>
        <w:t>גבוה</w:t>
      </w:r>
      <w:r w:rsidR="00D95CD4" w:rsidRPr="00735D2B">
        <w:rPr>
          <w:rFonts w:cs="David"/>
          <w:sz w:val="24"/>
          <w:szCs w:val="24"/>
          <w:rtl/>
        </w:rPr>
        <w:t xml:space="preserve"> </w:t>
      </w:r>
      <w:r w:rsidR="00D95CD4" w:rsidRPr="00735D2B">
        <w:rPr>
          <w:rFonts w:cs="David" w:hint="eastAsia"/>
          <w:sz w:val="24"/>
          <w:szCs w:val="24"/>
          <w:rtl/>
        </w:rPr>
        <w:t>זורמים</w:t>
      </w:r>
      <w:r w:rsidR="00D95CD4" w:rsidRPr="00735D2B">
        <w:rPr>
          <w:rFonts w:cs="David"/>
          <w:sz w:val="24"/>
          <w:szCs w:val="24"/>
          <w:rtl/>
        </w:rPr>
        <w:t xml:space="preserve"> </w:t>
      </w:r>
      <w:r w:rsidR="00D95CD4" w:rsidRPr="00735D2B">
        <w:rPr>
          <w:rFonts w:cs="David" w:hint="eastAsia"/>
          <w:sz w:val="24"/>
          <w:szCs w:val="24"/>
          <w:rtl/>
        </w:rPr>
        <w:t>בנחל</w:t>
      </w:r>
      <w:r w:rsidR="00D95CD4" w:rsidRPr="00735D2B">
        <w:rPr>
          <w:rFonts w:cs="David"/>
          <w:sz w:val="24"/>
          <w:szCs w:val="24"/>
          <w:rtl/>
        </w:rPr>
        <w:t xml:space="preserve"> </w:t>
      </w:r>
      <w:r w:rsidR="00D95CD4" w:rsidRPr="00735D2B">
        <w:rPr>
          <w:rFonts w:cs="David" w:hint="eastAsia"/>
          <w:sz w:val="24"/>
          <w:szCs w:val="24"/>
          <w:rtl/>
        </w:rPr>
        <w:t>מכמש</w:t>
      </w:r>
      <w:r w:rsidR="00D95CD4" w:rsidRPr="00735D2B">
        <w:rPr>
          <w:rFonts w:cs="David"/>
          <w:sz w:val="24"/>
          <w:szCs w:val="24"/>
          <w:rtl/>
        </w:rPr>
        <w:t xml:space="preserve"> </w:t>
      </w:r>
      <w:r w:rsidR="00D95CD4" w:rsidRPr="00735D2B">
        <w:rPr>
          <w:rFonts w:cs="David" w:hint="eastAsia"/>
          <w:sz w:val="24"/>
          <w:szCs w:val="24"/>
          <w:rtl/>
        </w:rPr>
        <w:t>לנחל</w:t>
      </w:r>
      <w:r w:rsidR="00D95CD4" w:rsidRPr="00735D2B">
        <w:rPr>
          <w:rFonts w:cs="David"/>
          <w:sz w:val="24"/>
          <w:szCs w:val="24"/>
          <w:rtl/>
        </w:rPr>
        <w:t xml:space="preserve"> </w:t>
      </w:r>
      <w:r w:rsidR="00D95CD4" w:rsidRPr="00735D2B">
        <w:rPr>
          <w:rFonts w:cs="David" w:hint="eastAsia"/>
          <w:sz w:val="24"/>
          <w:szCs w:val="24"/>
          <w:rtl/>
        </w:rPr>
        <w:t>פרת</w:t>
      </w:r>
      <w:r w:rsidR="00D95CD4" w:rsidRPr="00735D2B">
        <w:rPr>
          <w:rFonts w:cs="David"/>
          <w:sz w:val="24"/>
          <w:szCs w:val="24"/>
          <w:rtl/>
        </w:rPr>
        <w:t>.</w:t>
      </w:r>
    </w:p>
    <w:p w:rsidR="00F705BC" w:rsidRPr="00735D2B" w:rsidRDefault="00B262D1" w:rsidP="009F3C4F">
      <w:pPr>
        <w:pStyle w:val="a7"/>
        <w:numPr>
          <w:ilvl w:val="0"/>
          <w:numId w:val="8"/>
        </w:numPr>
        <w:bidi/>
        <w:spacing w:line="360" w:lineRule="auto"/>
        <w:jc w:val="both"/>
        <w:rPr>
          <w:rFonts w:cs="David"/>
          <w:b/>
          <w:bCs/>
          <w:sz w:val="24"/>
          <w:szCs w:val="24"/>
          <w:rtl/>
        </w:rPr>
      </w:pPr>
      <w:r w:rsidRPr="00735D2B">
        <w:rPr>
          <w:rFonts w:cs="David" w:hint="eastAsia"/>
          <w:sz w:val="24"/>
          <w:szCs w:val="24"/>
          <w:rtl/>
        </w:rPr>
        <w:t>לבעיית</w:t>
      </w:r>
      <w:r w:rsidRPr="00735D2B">
        <w:rPr>
          <w:rFonts w:cs="David"/>
          <w:sz w:val="24"/>
          <w:szCs w:val="24"/>
          <w:rtl/>
        </w:rPr>
        <w:t xml:space="preserve"> השפכים ישנה תמורות רבות על הסביבה ומהווה פגיעה ישירה במקורות המים החשובים והחסרים כל כך למרחב כולו.  מלבד הפגיעה הישירה במקורות המים של שדרת ההר המרכזית, לבעיית השפכים של ואדי חרמיה יש השפעה על איכות המים של מישור החוף והנחלים המזינים את האקוויפר. </w:t>
      </w:r>
      <w:r w:rsidR="00643883" w:rsidRPr="00735D2B">
        <w:rPr>
          <w:rFonts w:cs="David"/>
          <w:b/>
          <w:bCs/>
          <w:sz w:val="24"/>
          <w:szCs w:val="24"/>
          <w:rtl/>
        </w:rPr>
        <w:t xml:space="preserve"> </w:t>
      </w:r>
    </w:p>
    <w:p w:rsidR="004E53B4" w:rsidRPr="00735D2B" w:rsidRDefault="004E53B4" w:rsidP="009F3C4F">
      <w:pPr>
        <w:spacing w:line="360" w:lineRule="auto"/>
        <w:jc w:val="both"/>
        <w:rPr>
          <w:rFonts w:cs="David"/>
          <w:b/>
          <w:bCs/>
          <w:sz w:val="24"/>
          <w:szCs w:val="24"/>
          <w:u w:val="single"/>
          <w:rtl/>
        </w:rPr>
      </w:pPr>
      <w:r w:rsidRPr="00735D2B">
        <w:rPr>
          <w:rFonts w:cs="David" w:hint="eastAsia"/>
          <w:b/>
          <w:bCs/>
          <w:sz w:val="24"/>
          <w:szCs w:val="24"/>
          <w:u w:val="single"/>
          <w:rtl/>
        </w:rPr>
        <w:t>הגדרות</w:t>
      </w:r>
    </w:p>
    <w:p w:rsidR="004E53B4" w:rsidRPr="00735D2B" w:rsidRDefault="004E53B4" w:rsidP="009F3C4F">
      <w:pPr>
        <w:spacing w:line="360" w:lineRule="auto"/>
        <w:jc w:val="both"/>
        <w:rPr>
          <w:rFonts w:cs="David"/>
          <w:sz w:val="24"/>
          <w:szCs w:val="24"/>
          <w:rtl/>
        </w:rPr>
      </w:pPr>
      <w:r w:rsidRPr="00735D2B">
        <w:rPr>
          <w:rFonts w:cs="David" w:hint="eastAsia"/>
          <w:b/>
          <w:bCs/>
          <w:sz w:val="24"/>
          <w:szCs w:val="24"/>
          <w:rtl/>
        </w:rPr>
        <w:t>מט</w:t>
      </w:r>
      <w:r w:rsidRPr="00735D2B">
        <w:rPr>
          <w:rFonts w:cs="David"/>
          <w:b/>
          <w:bCs/>
          <w:sz w:val="24"/>
          <w:szCs w:val="24"/>
          <w:rtl/>
        </w:rPr>
        <w:t xml:space="preserve">"ש – </w:t>
      </w:r>
      <w:r w:rsidRPr="00735D2B">
        <w:rPr>
          <w:rFonts w:cs="David" w:hint="eastAsia"/>
          <w:sz w:val="24"/>
          <w:szCs w:val="24"/>
          <w:rtl/>
        </w:rPr>
        <w:t>מתקן</w:t>
      </w:r>
      <w:r w:rsidRPr="00735D2B">
        <w:rPr>
          <w:rFonts w:cs="David"/>
          <w:sz w:val="24"/>
          <w:szCs w:val="24"/>
          <w:rtl/>
        </w:rPr>
        <w:t xml:space="preserve"> </w:t>
      </w:r>
      <w:r w:rsidRPr="00735D2B">
        <w:rPr>
          <w:rFonts w:cs="David" w:hint="eastAsia"/>
          <w:sz w:val="24"/>
          <w:szCs w:val="24"/>
          <w:rtl/>
        </w:rPr>
        <w:t>לטיפול</w:t>
      </w:r>
      <w:r w:rsidRPr="00735D2B">
        <w:rPr>
          <w:rFonts w:cs="David"/>
          <w:sz w:val="24"/>
          <w:szCs w:val="24"/>
          <w:rtl/>
        </w:rPr>
        <w:t xml:space="preserve"> </w:t>
      </w:r>
      <w:r w:rsidRPr="00735D2B">
        <w:rPr>
          <w:rFonts w:cs="David" w:hint="eastAsia"/>
          <w:sz w:val="24"/>
          <w:szCs w:val="24"/>
          <w:rtl/>
        </w:rPr>
        <w:t>בשפכים</w:t>
      </w:r>
      <w:r w:rsidRPr="00735D2B">
        <w:rPr>
          <w:rFonts w:cs="David"/>
          <w:sz w:val="24"/>
          <w:szCs w:val="24"/>
          <w:rtl/>
        </w:rPr>
        <w:t xml:space="preserve"> </w:t>
      </w:r>
      <w:r w:rsidRPr="00735D2B">
        <w:rPr>
          <w:rFonts w:cs="David" w:hint="eastAsia"/>
          <w:sz w:val="24"/>
          <w:szCs w:val="24"/>
          <w:rtl/>
        </w:rPr>
        <w:t>עירוניים</w:t>
      </w:r>
      <w:r w:rsidRPr="00735D2B">
        <w:rPr>
          <w:rFonts w:cs="David"/>
          <w:sz w:val="24"/>
          <w:szCs w:val="24"/>
          <w:rtl/>
        </w:rPr>
        <w:t>.</w:t>
      </w:r>
    </w:p>
    <w:p w:rsidR="004E53B4" w:rsidRPr="00735D2B" w:rsidRDefault="004E53B4" w:rsidP="009F3C4F">
      <w:pPr>
        <w:spacing w:line="360" w:lineRule="auto"/>
        <w:rPr>
          <w:rFonts w:asciiTheme="minorBidi" w:hAnsiTheme="minorBidi" w:cs="David"/>
          <w:sz w:val="24"/>
          <w:szCs w:val="24"/>
          <w:rtl/>
        </w:rPr>
      </w:pPr>
      <w:bookmarkStart w:id="1" w:name="_Toc532392497"/>
      <w:r w:rsidRPr="00735D2B">
        <w:rPr>
          <w:rFonts w:asciiTheme="minorBidi" w:hAnsiTheme="minorBidi" w:cs="David"/>
          <w:b/>
          <w:bCs/>
          <w:sz w:val="24"/>
          <w:szCs w:val="24"/>
          <w:rtl/>
        </w:rPr>
        <w:t>תקנות הבוצה</w:t>
      </w:r>
      <w:r w:rsidRPr="00735D2B">
        <w:rPr>
          <w:rFonts w:asciiTheme="minorBidi" w:hAnsiTheme="minorBidi" w:cs="David"/>
          <w:sz w:val="24"/>
          <w:szCs w:val="24"/>
          <w:rtl/>
        </w:rPr>
        <w:t xml:space="preserve"> – תקנות המים (מניעת זיהום מים) (שימוש בבוצה וסילוקה), התשס"ד-2004.</w:t>
      </w:r>
      <w:bookmarkEnd w:id="1"/>
    </w:p>
    <w:p w:rsidR="004E53B4" w:rsidRPr="00735D2B" w:rsidRDefault="004E53B4" w:rsidP="009F3C4F">
      <w:pPr>
        <w:spacing w:line="360" w:lineRule="auto"/>
        <w:rPr>
          <w:rFonts w:asciiTheme="minorBidi" w:hAnsiTheme="minorBidi" w:cs="David"/>
          <w:sz w:val="24"/>
          <w:szCs w:val="24"/>
          <w:rtl/>
        </w:rPr>
      </w:pPr>
      <w:r w:rsidRPr="00735D2B">
        <w:rPr>
          <w:rFonts w:asciiTheme="minorBidi" w:hAnsiTheme="minorBidi" w:cs="David" w:hint="eastAsia"/>
          <w:b/>
          <w:bCs/>
          <w:sz w:val="24"/>
          <w:szCs w:val="24"/>
          <w:rtl/>
        </w:rPr>
        <w:t>פילטר</w:t>
      </w:r>
      <w:r w:rsidRPr="00735D2B">
        <w:rPr>
          <w:rFonts w:asciiTheme="minorBidi" w:hAnsiTheme="minorBidi" w:cs="David"/>
          <w:b/>
          <w:bCs/>
          <w:sz w:val="24"/>
          <w:szCs w:val="24"/>
          <w:rtl/>
        </w:rPr>
        <w:t xml:space="preserve"> </w:t>
      </w:r>
      <w:r w:rsidRPr="00735D2B">
        <w:rPr>
          <w:rFonts w:asciiTheme="minorBidi" w:hAnsiTheme="minorBidi" w:cs="David" w:hint="eastAsia"/>
          <w:b/>
          <w:bCs/>
          <w:sz w:val="24"/>
          <w:szCs w:val="24"/>
          <w:rtl/>
        </w:rPr>
        <w:t>ביולוגי</w:t>
      </w:r>
      <w:r w:rsidR="00EB69DE" w:rsidRPr="00735D2B">
        <w:rPr>
          <w:rFonts w:asciiTheme="minorBidi" w:hAnsiTheme="minorBidi" w:cs="David"/>
          <w:b/>
          <w:bCs/>
          <w:sz w:val="24"/>
          <w:szCs w:val="24"/>
          <w:rtl/>
        </w:rPr>
        <w:t xml:space="preserve"> – </w:t>
      </w:r>
      <w:r w:rsidR="00EB69DE" w:rsidRPr="00735D2B">
        <w:rPr>
          <w:rFonts w:asciiTheme="minorBidi" w:hAnsiTheme="minorBidi" w:cs="David" w:hint="eastAsia"/>
          <w:sz w:val="24"/>
          <w:szCs w:val="24"/>
          <w:rtl/>
        </w:rPr>
        <w:t>טיהור</w:t>
      </w:r>
      <w:r w:rsidR="00EB69DE" w:rsidRPr="00735D2B">
        <w:rPr>
          <w:rFonts w:asciiTheme="minorBidi" w:hAnsiTheme="minorBidi" w:cs="David"/>
          <w:sz w:val="24"/>
          <w:szCs w:val="24"/>
          <w:rtl/>
        </w:rPr>
        <w:t xml:space="preserve"> </w:t>
      </w:r>
      <w:r w:rsidR="00EB69DE" w:rsidRPr="00735D2B">
        <w:rPr>
          <w:rFonts w:asciiTheme="minorBidi" w:hAnsiTheme="minorBidi" w:cs="David" w:hint="eastAsia"/>
          <w:sz w:val="24"/>
          <w:szCs w:val="24"/>
          <w:rtl/>
        </w:rPr>
        <w:t>מים</w:t>
      </w:r>
      <w:r w:rsidR="00EB69DE" w:rsidRPr="00735D2B">
        <w:rPr>
          <w:rFonts w:asciiTheme="minorBidi" w:hAnsiTheme="minorBidi" w:cs="David"/>
          <w:sz w:val="24"/>
          <w:szCs w:val="24"/>
          <w:rtl/>
        </w:rPr>
        <w:t xml:space="preserve"> </w:t>
      </w:r>
      <w:r w:rsidR="00EB69DE" w:rsidRPr="00735D2B">
        <w:rPr>
          <w:rFonts w:asciiTheme="minorBidi" w:hAnsiTheme="minorBidi" w:cs="David" w:hint="eastAsia"/>
          <w:sz w:val="24"/>
          <w:szCs w:val="24"/>
          <w:rtl/>
        </w:rPr>
        <w:t>בעזרת</w:t>
      </w:r>
      <w:r w:rsidR="00EB69DE" w:rsidRPr="00735D2B">
        <w:rPr>
          <w:rFonts w:asciiTheme="minorBidi" w:hAnsiTheme="minorBidi" w:cs="David"/>
          <w:sz w:val="24"/>
          <w:szCs w:val="24"/>
          <w:rtl/>
        </w:rPr>
        <w:t xml:space="preserve"> </w:t>
      </w:r>
      <w:r w:rsidR="00EB69DE" w:rsidRPr="00735D2B">
        <w:rPr>
          <w:rFonts w:asciiTheme="minorBidi" w:hAnsiTheme="minorBidi" w:cs="David" w:hint="eastAsia"/>
          <w:sz w:val="24"/>
          <w:szCs w:val="24"/>
          <w:rtl/>
        </w:rPr>
        <w:t>עזרים</w:t>
      </w:r>
      <w:r w:rsidR="00EB69DE" w:rsidRPr="00735D2B">
        <w:rPr>
          <w:rFonts w:asciiTheme="minorBidi" w:hAnsiTheme="minorBidi" w:cs="David"/>
          <w:sz w:val="24"/>
          <w:szCs w:val="24"/>
          <w:rtl/>
        </w:rPr>
        <w:t xml:space="preserve"> </w:t>
      </w:r>
      <w:r w:rsidR="00EB69DE" w:rsidRPr="00735D2B">
        <w:rPr>
          <w:rFonts w:asciiTheme="minorBidi" w:hAnsiTheme="minorBidi" w:cs="David" w:hint="eastAsia"/>
          <w:sz w:val="24"/>
          <w:szCs w:val="24"/>
          <w:rtl/>
        </w:rPr>
        <w:t>ביולוגים</w:t>
      </w:r>
      <w:r w:rsidR="00EB69DE" w:rsidRPr="00735D2B">
        <w:rPr>
          <w:rFonts w:asciiTheme="minorBidi" w:hAnsiTheme="minorBidi" w:cs="David"/>
          <w:sz w:val="24"/>
          <w:szCs w:val="24"/>
          <w:rtl/>
        </w:rPr>
        <w:t xml:space="preserve"> </w:t>
      </w:r>
      <w:r w:rsidR="00EB69DE" w:rsidRPr="00735D2B">
        <w:rPr>
          <w:rFonts w:asciiTheme="minorBidi" w:hAnsiTheme="minorBidi" w:cs="David" w:hint="eastAsia"/>
          <w:sz w:val="24"/>
          <w:szCs w:val="24"/>
          <w:rtl/>
        </w:rPr>
        <w:t>כגון</w:t>
      </w:r>
      <w:r w:rsidR="00EB69DE" w:rsidRPr="00735D2B">
        <w:rPr>
          <w:rFonts w:asciiTheme="minorBidi" w:hAnsiTheme="minorBidi" w:cs="David"/>
          <w:sz w:val="24"/>
          <w:szCs w:val="24"/>
          <w:rtl/>
        </w:rPr>
        <w:t xml:space="preserve"> </w:t>
      </w:r>
      <w:r w:rsidR="00EB69DE" w:rsidRPr="00735D2B">
        <w:rPr>
          <w:rFonts w:asciiTheme="minorBidi" w:hAnsiTheme="minorBidi" w:cs="David" w:hint="eastAsia"/>
          <w:sz w:val="24"/>
          <w:szCs w:val="24"/>
          <w:rtl/>
        </w:rPr>
        <w:t>אצות</w:t>
      </w:r>
      <w:r w:rsidR="00EB69DE" w:rsidRPr="00735D2B">
        <w:rPr>
          <w:rFonts w:asciiTheme="minorBidi" w:hAnsiTheme="minorBidi" w:cs="David"/>
          <w:sz w:val="24"/>
          <w:szCs w:val="24"/>
          <w:rtl/>
        </w:rPr>
        <w:t xml:space="preserve">, </w:t>
      </w:r>
      <w:r w:rsidR="00EB69DE" w:rsidRPr="00735D2B">
        <w:rPr>
          <w:rFonts w:asciiTheme="minorBidi" w:hAnsiTheme="minorBidi" w:cs="David" w:hint="eastAsia"/>
          <w:sz w:val="24"/>
          <w:szCs w:val="24"/>
          <w:rtl/>
        </w:rPr>
        <w:t>סלעים</w:t>
      </w:r>
      <w:r w:rsidR="00EB69DE" w:rsidRPr="00735D2B">
        <w:rPr>
          <w:rFonts w:asciiTheme="minorBidi" w:hAnsiTheme="minorBidi" w:cs="David"/>
          <w:sz w:val="24"/>
          <w:szCs w:val="24"/>
          <w:rtl/>
        </w:rPr>
        <w:t xml:space="preserve"> </w:t>
      </w:r>
      <w:r w:rsidR="00EB69DE" w:rsidRPr="00735D2B">
        <w:rPr>
          <w:rFonts w:asciiTheme="minorBidi" w:hAnsiTheme="minorBidi" w:cs="David" w:hint="eastAsia"/>
          <w:sz w:val="24"/>
          <w:szCs w:val="24"/>
          <w:rtl/>
        </w:rPr>
        <w:t>ועוד</w:t>
      </w:r>
      <w:r w:rsidR="00EB69DE" w:rsidRPr="00735D2B">
        <w:rPr>
          <w:rFonts w:asciiTheme="minorBidi" w:hAnsiTheme="minorBidi" w:cs="David"/>
          <w:sz w:val="24"/>
          <w:szCs w:val="24"/>
          <w:rtl/>
        </w:rPr>
        <w:t>.</w:t>
      </w:r>
    </w:p>
    <w:p w:rsidR="004E53B4" w:rsidRPr="00735D2B" w:rsidRDefault="004E53B4" w:rsidP="009F3C4F">
      <w:pPr>
        <w:spacing w:line="360" w:lineRule="auto"/>
        <w:rPr>
          <w:rFonts w:asciiTheme="minorBidi" w:hAnsiTheme="minorBidi" w:cs="David"/>
          <w:b/>
          <w:bCs/>
          <w:sz w:val="24"/>
          <w:szCs w:val="24"/>
          <w:rtl/>
        </w:rPr>
      </w:pPr>
      <w:r w:rsidRPr="00735D2B">
        <w:rPr>
          <w:rFonts w:asciiTheme="minorBidi" w:hAnsiTheme="minorBidi" w:cs="David"/>
          <w:b/>
          <w:bCs/>
          <w:sz w:val="24"/>
          <w:szCs w:val="24"/>
          <w:rtl/>
        </w:rPr>
        <w:t xml:space="preserve">תסקיר השפעה על הסביבה - </w:t>
      </w:r>
      <w:r w:rsidRPr="00735D2B">
        <w:rPr>
          <w:rFonts w:asciiTheme="minorBidi" w:hAnsiTheme="minorBidi" w:cs="David"/>
          <w:sz w:val="24"/>
          <w:szCs w:val="24"/>
          <w:rtl/>
        </w:rPr>
        <w:t>כהגדרתו בחוק התכנון והבניה, התשכ"ה-1965</w:t>
      </w:r>
      <w:r w:rsidRPr="00735D2B">
        <w:rPr>
          <w:rFonts w:asciiTheme="minorBidi" w:hAnsiTheme="minorBidi" w:cs="David"/>
          <w:b/>
          <w:bCs/>
          <w:sz w:val="24"/>
          <w:szCs w:val="24"/>
          <w:rtl/>
        </w:rPr>
        <w:t>.</w:t>
      </w:r>
    </w:p>
    <w:p w:rsidR="004E53B4" w:rsidRPr="00735D2B" w:rsidRDefault="004E53B4" w:rsidP="009F3C4F">
      <w:pPr>
        <w:spacing w:line="360" w:lineRule="auto"/>
        <w:rPr>
          <w:rFonts w:asciiTheme="minorBidi" w:hAnsiTheme="minorBidi" w:cs="David"/>
          <w:sz w:val="24"/>
          <w:szCs w:val="24"/>
          <w:rtl/>
        </w:rPr>
      </w:pPr>
      <w:r w:rsidRPr="00735D2B">
        <w:rPr>
          <w:rFonts w:asciiTheme="minorBidi" w:hAnsiTheme="minorBidi" w:cs="David" w:hint="eastAsia"/>
          <w:b/>
          <w:bCs/>
          <w:sz w:val="24"/>
          <w:szCs w:val="24"/>
          <w:rtl/>
        </w:rPr>
        <w:t>טיהור</w:t>
      </w:r>
      <w:r w:rsidRPr="00735D2B">
        <w:rPr>
          <w:rFonts w:asciiTheme="minorBidi" w:hAnsiTheme="minorBidi" w:cs="David"/>
          <w:b/>
          <w:bCs/>
          <w:sz w:val="24"/>
          <w:szCs w:val="24"/>
          <w:rtl/>
        </w:rPr>
        <w:t xml:space="preserve"> מים – </w:t>
      </w:r>
      <w:r w:rsidRPr="00735D2B">
        <w:rPr>
          <w:rFonts w:asciiTheme="minorBidi" w:hAnsiTheme="minorBidi" w:cs="David" w:hint="eastAsia"/>
          <w:sz w:val="24"/>
          <w:szCs w:val="24"/>
          <w:rtl/>
        </w:rPr>
        <w:t>תהליך</w:t>
      </w:r>
      <w:r w:rsidRPr="00735D2B">
        <w:rPr>
          <w:rFonts w:asciiTheme="minorBidi" w:hAnsiTheme="minorBidi" w:cs="David"/>
          <w:sz w:val="24"/>
          <w:szCs w:val="24"/>
          <w:rtl/>
        </w:rPr>
        <w:t xml:space="preserve"> </w:t>
      </w:r>
      <w:r w:rsidRPr="00735D2B">
        <w:rPr>
          <w:rFonts w:asciiTheme="minorBidi" w:hAnsiTheme="minorBidi" w:cs="David" w:hint="eastAsia"/>
          <w:sz w:val="24"/>
          <w:szCs w:val="24"/>
          <w:rtl/>
        </w:rPr>
        <w:t>של</w:t>
      </w:r>
      <w:r w:rsidRPr="00735D2B">
        <w:rPr>
          <w:rFonts w:asciiTheme="minorBidi" w:hAnsiTheme="minorBidi" w:cs="David"/>
          <w:sz w:val="24"/>
          <w:szCs w:val="24"/>
          <w:rtl/>
        </w:rPr>
        <w:t xml:space="preserve"> </w:t>
      </w:r>
      <w:r w:rsidRPr="00735D2B">
        <w:rPr>
          <w:rFonts w:asciiTheme="minorBidi" w:hAnsiTheme="minorBidi" w:cs="David" w:hint="eastAsia"/>
          <w:sz w:val="24"/>
          <w:szCs w:val="24"/>
          <w:rtl/>
        </w:rPr>
        <w:t>הסרת</w:t>
      </w:r>
      <w:r w:rsidRPr="00735D2B">
        <w:rPr>
          <w:rFonts w:asciiTheme="minorBidi" w:hAnsiTheme="minorBidi" w:cs="David"/>
          <w:sz w:val="24"/>
          <w:szCs w:val="24"/>
          <w:rtl/>
        </w:rPr>
        <w:t xml:space="preserve"> </w:t>
      </w:r>
      <w:r w:rsidRPr="00735D2B">
        <w:rPr>
          <w:rFonts w:asciiTheme="minorBidi" w:hAnsiTheme="minorBidi" w:cs="David" w:hint="eastAsia"/>
          <w:sz w:val="24"/>
          <w:szCs w:val="24"/>
          <w:rtl/>
        </w:rPr>
        <w:t>חומרים</w:t>
      </w:r>
      <w:r w:rsidRPr="00735D2B">
        <w:rPr>
          <w:rFonts w:asciiTheme="minorBidi" w:hAnsiTheme="minorBidi" w:cs="David"/>
          <w:sz w:val="24"/>
          <w:szCs w:val="24"/>
          <w:rtl/>
        </w:rPr>
        <w:t xml:space="preserve"> </w:t>
      </w:r>
      <w:r w:rsidRPr="00735D2B">
        <w:rPr>
          <w:rFonts w:asciiTheme="minorBidi" w:hAnsiTheme="minorBidi" w:cs="David" w:hint="eastAsia"/>
          <w:sz w:val="24"/>
          <w:szCs w:val="24"/>
          <w:rtl/>
        </w:rPr>
        <w:t>מזהמים</w:t>
      </w:r>
      <w:r w:rsidRPr="00735D2B">
        <w:rPr>
          <w:rFonts w:asciiTheme="minorBidi" w:hAnsiTheme="minorBidi" w:cs="David"/>
          <w:sz w:val="24"/>
          <w:szCs w:val="24"/>
          <w:rtl/>
        </w:rPr>
        <w:t xml:space="preserve"> </w:t>
      </w:r>
      <w:r w:rsidRPr="00735D2B">
        <w:rPr>
          <w:rFonts w:asciiTheme="minorBidi" w:hAnsiTheme="minorBidi" w:cs="David" w:hint="eastAsia"/>
          <w:sz w:val="24"/>
          <w:szCs w:val="24"/>
          <w:rtl/>
        </w:rPr>
        <w:t>ובלתי</w:t>
      </w:r>
      <w:r w:rsidRPr="00735D2B">
        <w:rPr>
          <w:rFonts w:asciiTheme="minorBidi" w:hAnsiTheme="minorBidi" w:cs="David"/>
          <w:sz w:val="24"/>
          <w:szCs w:val="24"/>
          <w:rtl/>
        </w:rPr>
        <w:t xml:space="preserve"> </w:t>
      </w:r>
      <w:r w:rsidRPr="00735D2B">
        <w:rPr>
          <w:rFonts w:asciiTheme="minorBidi" w:hAnsiTheme="minorBidi" w:cs="David" w:hint="eastAsia"/>
          <w:sz w:val="24"/>
          <w:szCs w:val="24"/>
          <w:rtl/>
        </w:rPr>
        <w:t>רצויים</w:t>
      </w:r>
      <w:r w:rsidRPr="00735D2B">
        <w:rPr>
          <w:rFonts w:asciiTheme="minorBidi" w:hAnsiTheme="minorBidi" w:cs="David"/>
          <w:sz w:val="24"/>
          <w:szCs w:val="24"/>
          <w:rtl/>
        </w:rPr>
        <w:t xml:space="preserve"> </w:t>
      </w:r>
      <w:r w:rsidRPr="00735D2B">
        <w:rPr>
          <w:rFonts w:asciiTheme="minorBidi" w:hAnsiTheme="minorBidi" w:cs="David" w:hint="eastAsia"/>
          <w:sz w:val="24"/>
          <w:szCs w:val="24"/>
          <w:rtl/>
        </w:rPr>
        <w:t>ממערכת</w:t>
      </w:r>
      <w:r w:rsidRPr="00735D2B">
        <w:rPr>
          <w:rFonts w:asciiTheme="minorBidi" w:hAnsiTheme="minorBidi" w:cs="David"/>
          <w:sz w:val="24"/>
          <w:szCs w:val="24"/>
          <w:rtl/>
        </w:rPr>
        <w:t xml:space="preserve"> </w:t>
      </w:r>
      <w:r w:rsidRPr="00735D2B">
        <w:rPr>
          <w:rFonts w:asciiTheme="minorBidi" w:hAnsiTheme="minorBidi" w:cs="David" w:hint="eastAsia"/>
          <w:sz w:val="24"/>
          <w:szCs w:val="24"/>
          <w:rtl/>
        </w:rPr>
        <w:t>המים</w:t>
      </w:r>
      <w:r w:rsidRPr="00735D2B">
        <w:rPr>
          <w:rFonts w:asciiTheme="minorBidi" w:hAnsiTheme="minorBidi" w:cs="David"/>
          <w:sz w:val="24"/>
          <w:szCs w:val="24"/>
          <w:rtl/>
        </w:rPr>
        <w:t>.</w:t>
      </w:r>
    </w:p>
    <w:p w:rsidR="00EB69DE" w:rsidRPr="00735D2B" w:rsidRDefault="005B7C6B" w:rsidP="009F3C4F">
      <w:pPr>
        <w:spacing w:line="360" w:lineRule="auto"/>
        <w:rPr>
          <w:rFonts w:asciiTheme="minorBidi" w:hAnsiTheme="minorBidi" w:cs="David"/>
          <w:b/>
          <w:bCs/>
          <w:sz w:val="24"/>
          <w:szCs w:val="24"/>
          <w:rtl/>
        </w:rPr>
      </w:pPr>
      <w:r w:rsidRPr="00735D2B">
        <w:rPr>
          <w:rFonts w:ascii="David" w:hAnsi="David" w:cs="David" w:hint="eastAsia"/>
          <w:b/>
          <w:bCs/>
          <w:sz w:val="24"/>
          <w:szCs w:val="24"/>
          <w:rtl/>
        </w:rPr>
        <w:t>המינהל</w:t>
      </w:r>
      <w:r w:rsidRPr="00735D2B">
        <w:rPr>
          <w:rFonts w:ascii="David" w:hAnsi="David" w:cs="David"/>
          <w:sz w:val="24"/>
          <w:szCs w:val="24"/>
          <w:rtl/>
        </w:rPr>
        <w:t xml:space="preserve">, </w:t>
      </w:r>
      <w:r w:rsidRPr="00735D2B">
        <w:rPr>
          <w:rFonts w:ascii="David" w:hAnsi="David" w:cs="David" w:hint="eastAsia"/>
          <w:b/>
          <w:bCs/>
          <w:sz w:val="24"/>
          <w:szCs w:val="24"/>
          <w:rtl/>
        </w:rPr>
        <w:t>המינהל</w:t>
      </w:r>
      <w:r w:rsidRPr="00735D2B">
        <w:rPr>
          <w:rFonts w:ascii="David" w:hAnsi="David" w:cs="David"/>
          <w:b/>
          <w:bCs/>
          <w:sz w:val="24"/>
          <w:szCs w:val="24"/>
          <w:rtl/>
        </w:rPr>
        <w:t xml:space="preserve"> האזרחי</w:t>
      </w:r>
      <w:r w:rsidRPr="00735D2B">
        <w:rPr>
          <w:rFonts w:ascii="David" w:hAnsi="David" w:cs="David"/>
          <w:sz w:val="24"/>
          <w:szCs w:val="24"/>
          <w:rtl/>
        </w:rPr>
        <w:t xml:space="preserve">, </w:t>
      </w:r>
      <w:r w:rsidRPr="00735D2B">
        <w:rPr>
          <w:rFonts w:ascii="David" w:hAnsi="David" w:cs="David" w:hint="eastAsia"/>
          <w:sz w:val="24"/>
          <w:szCs w:val="24"/>
          <w:rtl/>
        </w:rPr>
        <w:t>או</w:t>
      </w:r>
      <w:r w:rsidRPr="00735D2B">
        <w:rPr>
          <w:rFonts w:ascii="David" w:hAnsi="David" w:cs="David"/>
          <w:sz w:val="24"/>
          <w:szCs w:val="24"/>
          <w:rtl/>
        </w:rPr>
        <w:t xml:space="preserve"> </w:t>
      </w:r>
      <w:r w:rsidRPr="00735D2B">
        <w:rPr>
          <w:rFonts w:ascii="David" w:hAnsi="David" w:cs="David" w:hint="eastAsia"/>
          <w:b/>
          <w:bCs/>
          <w:sz w:val="24"/>
          <w:szCs w:val="24"/>
          <w:rtl/>
        </w:rPr>
        <w:t>המנהל</w:t>
      </w:r>
      <w:r w:rsidRPr="00735D2B">
        <w:rPr>
          <w:rFonts w:ascii="David" w:hAnsi="David" w:cs="David"/>
          <w:sz w:val="24"/>
          <w:szCs w:val="24"/>
          <w:rtl/>
        </w:rPr>
        <w:t xml:space="preserve"> – </w:t>
      </w:r>
      <w:r w:rsidRPr="00735D2B">
        <w:rPr>
          <w:rFonts w:ascii="David" w:hAnsi="David" w:cs="David" w:hint="eastAsia"/>
          <w:sz w:val="24"/>
          <w:szCs w:val="24"/>
          <w:rtl/>
        </w:rPr>
        <w:t>המינהל</w:t>
      </w:r>
      <w:r w:rsidRPr="00735D2B">
        <w:rPr>
          <w:rFonts w:ascii="David" w:hAnsi="David" w:cs="David"/>
          <w:sz w:val="24"/>
          <w:szCs w:val="24"/>
          <w:rtl/>
        </w:rPr>
        <w:t xml:space="preserve"> האזרחי לאזור יהודה ושומרון</w:t>
      </w:r>
      <w:r w:rsidRPr="00735D2B">
        <w:rPr>
          <w:rFonts w:asciiTheme="minorBidi" w:hAnsiTheme="minorBidi" w:cs="David"/>
          <w:b/>
          <w:bCs/>
          <w:sz w:val="24"/>
          <w:szCs w:val="24"/>
          <w:rtl/>
        </w:rPr>
        <w:t>.</w:t>
      </w:r>
    </w:p>
    <w:p w:rsidR="00D64903" w:rsidRPr="00735D2B" w:rsidRDefault="00D64903" w:rsidP="009F3C4F">
      <w:pPr>
        <w:spacing w:line="360" w:lineRule="auto"/>
        <w:rPr>
          <w:rFonts w:asciiTheme="minorBidi" w:hAnsiTheme="minorBidi" w:cs="David"/>
          <w:sz w:val="24"/>
          <w:szCs w:val="24"/>
          <w:rtl/>
        </w:rPr>
      </w:pPr>
      <w:r w:rsidRPr="00735D2B">
        <w:rPr>
          <w:rFonts w:asciiTheme="minorBidi" w:hAnsiTheme="minorBidi" w:cs="David" w:hint="eastAsia"/>
          <w:b/>
          <w:bCs/>
          <w:sz w:val="24"/>
          <w:szCs w:val="24"/>
          <w:rtl/>
        </w:rPr>
        <w:t>האזור</w:t>
      </w:r>
      <w:r w:rsidRPr="00735D2B">
        <w:rPr>
          <w:rFonts w:asciiTheme="minorBidi" w:hAnsiTheme="minorBidi" w:cs="David"/>
          <w:b/>
          <w:bCs/>
          <w:sz w:val="24"/>
          <w:szCs w:val="24"/>
          <w:rtl/>
        </w:rPr>
        <w:t xml:space="preserve"> – </w:t>
      </w:r>
      <w:r w:rsidRPr="00735D2B">
        <w:rPr>
          <w:rFonts w:asciiTheme="minorBidi" w:hAnsiTheme="minorBidi" w:cs="David" w:hint="eastAsia"/>
          <w:sz w:val="24"/>
          <w:szCs w:val="24"/>
          <w:rtl/>
        </w:rPr>
        <w:t>אזור</w:t>
      </w:r>
      <w:r w:rsidRPr="00735D2B">
        <w:rPr>
          <w:rFonts w:asciiTheme="minorBidi" w:hAnsiTheme="minorBidi" w:cs="David"/>
          <w:sz w:val="24"/>
          <w:szCs w:val="24"/>
          <w:rtl/>
        </w:rPr>
        <w:t xml:space="preserve"> </w:t>
      </w:r>
      <w:r w:rsidRPr="00735D2B">
        <w:rPr>
          <w:rFonts w:asciiTheme="minorBidi" w:hAnsiTheme="minorBidi" w:cs="David" w:hint="eastAsia"/>
          <w:sz w:val="24"/>
          <w:szCs w:val="24"/>
          <w:rtl/>
        </w:rPr>
        <w:t>יהודה</w:t>
      </w:r>
      <w:r w:rsidRPr="00735D2B">
        <w:rPr>
          <w:rFonts w:asciiTheme="minorBidi" w:hAnsiTheme="minorBidi" w:cs="David"/>
          <w:sz w:val="24"/>
          <w:szCs w:val="24"/>
          <w:rtl/>
        </w:rPr>
        <w:t xml:space="preserve"> </w:t>
      </w:r>
      <w:r w:rsidRPr="00735D2B">
        <w:rPr>
          <w:rFonts w:asciiTheme="minorBidi" w:hAnsiTheme="minorBidi" w:cs="David" w:hint="eastAsia"/>
          <w:sz w:val="24"/>
          <w:szCs w:val="24"/>
          <w:rtl/>
        </w:rPr>
        <w:t>ושומרון</w:t>
      </w:r>
      <w:r w:rsidRPr="00735D2B">
        <w:rPr>
          <w:rFonts w:asciiTheme="minorBidi" w:hAnsiTheme="minorBidi" w:cs="David"/>
          <w:sz w:val="24"/>
          <w:szCs w:val="24"/>
          <w:rtl/>
        </w:rPr>
        <w:t>.</w:t>
      </w:r>
    </w:p>
    <w:p w:rsidR="00D64903" w:rsidRPr="00735D2B" w:rsidRDefault="00D64903" w:rsidP="009F3C4F">
      <w:pPr>
        <w:spacing w:line="360" w:lineRule="auto"/>
        <w:rPr>
          <w:rFonts w:asciiTheme="minorBidi" w:hAnsiTheme="minorBidi" w:cs="David"/>
          <w:b/>
          <w:bCs/>
          <w:sz w:val="24"/>
          <w:szCs w:val="24"/>
          <w:rtl/>
        </w:rPr>
      </w:pPr>
      <w:r w:rsidRPr="00735D2B">
        <w:rPr>
          <w:rFonts w:asciiTheme="minorBidi" w:hAnsiTheme="minorBidi" w:cs="David" w:hint="eastAsia"/>
          <w:b/>
          <w:bCs/>
          <w:sz w:val="24"/>
          <w:szCs w:val="24"/>
          <w:rtl/>
        </w:rPr>
        <w:lastRenderedPageBreak/>
        <w:t>דין</w:t>
      </w:r>
      <w:r w:rsidRPr="00735D2B">
        <w:rPr>
          <w:rFonts w:asciiTheme="minorBidi" w:hAnsiTheme="minorBidi" w:cs="David"/>
          <w:b/>
          <w:bCs/>
          <w:sz w:val="24"/>
          <w:szCs w:val="24"/>
          <w:rtl/>
        </w:rPr>
        <w:t xml:space="preserve"> – </w:t>
      </w:r>
      <w:r w:rsidRPr="00735D2B">
        <w:rPr>
          <w:rFonts w:asciiTheme="minorBidi" w:hAnsiTheme="minorBidi" w:cs="David" w:hint="eastAsia"/>
          <w:sz w:val="24"/>
          <w:szCs w:val="24"/>
          <w:rtl/>
        </w:rPr>
        <w:t>לרבות</w:t>
      </w:r>
      <w:r w:rsidRPr="00735D2B">
        <w:rPr>
          <w:rFonts w:asciiTheme="minorBidi" w:hAnsiTheme="minorBidi" w:cs="David"/>
          <w:sz w:val="24"/>
          <w:szCs w:val="24"/>
          <w:rtl/>
        </w:rPr>
        <w:t xml:space="preserve"> </w:t>
      </w:r>
      <w:r w:rsidRPr="00735D2B">
        <w:rPr>
          <w:rFonts w:asciiTheme="minorBidi" w:hAnsiTheme="minorBidi" w:cs="David" w:hint="eastAsia"/>
          <w:sz w:val="24"/>
          <w:szCs w:val="24"/>
          <w:rtl/>
        </w:rPr>
        <w:t>הדין</w:t>
      </w:r>
      <w:r w:rsidRPr="00735D2B">
        <w:rPr>
          <w:rFonts w:asciiTheme="minorBidi" w:hAnsiTheme="minorBidi" w:cs="David"/>
          <w:sz w:val="24"/>
          <w:szCs w:val="24"/>
          <w:rtl/>
        </w:rPr>
        <w:t xml:space="preserve"> </w:t>
      </w:r>
      <w:r w:rsidRPr="00735D2B">
        <w:rPr>
          <w:rFonts w:asciiTheme="minorBidi" w:hAnsiTheme="minorBidi" w:cs="David" w:hint="eastAsia"/>
          <w:sz w:val="24"/>
          <w:szCs w:val="24"/>
          <w:rtl/>
        </w:rPr>
        <w:t>החל</w:t>
      </w:r>
      <w:r w:rsidRPr="00735D2B">
        <w:rPr>
          <w:rFonts w:asciiTheme="minorBidi" w:hAnsiTheme="minorBidi" w:cs="David"/>
          <w:sz w:val="24"/>
          <w:szCs w:val="24"/>
          <w:rtl/>
        </w:rPr>
        <w:t xml:space="preserve"> </w:t>
      </w:r>
      <w:r w:rsidRPr="00735D2B">
        <w:rPr>
          <w:rFonts w:asciiTheme="minorBidi" w:hAnsiTheme="minorBidi" w:cs="David" w:hint="eastAsia"/>
          <w:sz w:val="24"/>
          <w:szCs w:val="24"/>
          <w:rtl/>
        </w:rPr>
        <w:t>באזור</w:t>
      </w:r>
      <w:r w:rsidRPr="00735D2B">
        <w:rPr>
          <w:rFonts w:asciiTheme="minorBidi" w:hAnsiTheme="minorBidi" w:cs="David"/>
          <w:sz w:val="24"/>
          <w:szCs w:val="24"/>
          <w:rtl/>
        </w:rPr>
        <w:t xml:space="preserve"> </w:t>
      </w:r>
      <w:r w:rsidRPr="00735D2B">
        <w:rPr>
          <w:rFonts w:asciiTheme="minorBidi" w:hAnsiTheme="minorBidi" w:cs="David" w:hint="eastAsia"/>
          <w:sz w:val="24"/>
          <w:szCs w:val="24"/>
          <w:rtl/>
        </w:rPr>
        <w:t>ולרבות</w:t>
      </w:r>
      <w:r w:rsidRPr="00735D2B">
        <w:rPr>
          <w:rFonts w:asciiTheme="minorBidi" w:hAnsiTheme="minorBidi" w:cs="David"/>
          <w:sz w:val="24"/>
          <w:szCs w:val="24"/>
          <w:rtl/>
        </w:rPr>
        <w:t xml:space="preserve"> </w:t>
      </w:r>
      <w:r w:rsidRPr="00735D2B">
        <w:rPr>
          <w:rFonts w:asciiTheme="minorBidi" w:hAnsiTheme="minorBidi" w:cs="David" w:hint="eastAsia"/>
          <w:sz w:val="24"/>
          <w:szCs w:val="24"/>
          <w:rtl/>
        </w:rPr>
        <w:t>תחיקת</w:t>
      </w:r>
      <w:r w:rsidRPr="00735D2B">
        <w:rPr>
          <w:rFonts w:asciiTheme="minorBidi" w:hAnsiTheme="minorBidi" w:cs="David"/>
          <w:sz w:val="24"/>
          <w:szCs w:val="24"/>
          <w:rtl/>
        </w:rPr>
        <w:t xml:space="preserve"> </w:t>
      </w:r>
      <w:r w:rsidRPr="00735D2B">
        <w:rPr>
          <w:rFonts w:asciiTheme="minorBidi" w:hAnsiTheme="minorBidi" w:cs="David" w:hint="eastAsia"/>
          <w:sz w:val="24"/>
          <w:szCs w:val="24"/>
          <w:rtl/>
        </w:rPr>
        <w:t>ביטחון</w:t>
      </w:r>
      <w:r w:rsidRPr="00735D2B">
        <w:rPr>
          <w:rFonts w:asciiTheme="minorBidi" w:hAnsiTheme="minorBidi" w:cs="David"/>
          <w:sz w:val="24"/>
          <w:szCs w:val="24"/>
          <w:rtl/>
        </w:rPr>
        <w:t>.</w:t>
      </w:r>
    </w:p>
    <w:p w:rsidR="005B7C6B" w:rsidRPr="00735D2B" w:rsidRDefault="00202390" w:rsidP="00BA5C0F">
      <w:pPr>
        <w:spacing w:line="360" w:lineRule="auto"/>
        <w:rPr>
          <w:rFonts w:asciiTheme="minorBidi" w:hAnsiTheme="minorBidi" w:cs="David"/>
          <w:sz w:val="24"/>
          <w:szCs w:val="24"/>
          <w:rtl/>
        </w:rPr>
      </w:pPr>
      <w:r w:rsidRPr="00735D2B">
        <w:rPr>
          <w:rFonts w:asciiTheme="minorBidi" w:hAnsiTheme="minorBidi" w:cs="David" w:hint="eastAsia"/>
          <w:b/>
          <w:bCs/>
          <w:sz w:val="24"/>
          <w:szCs w:val="24"/>
          <w:rtl/>
        </w:rPr>
        <w:t>גוף</w:t>
      </w:r>
      <w:r w:rsidRPr="00735D2B">
        <w:rPr>
          <w:rFonts w:asciiTheme="minorBidi" w:hAnsiTheme="minorBidi" w:cs="David"/>
          <w:b/>
          <w:bCs/>
          <w:sz w:val="24"/>
          <w:szCs w:val="24"/>
          <w:rtl/>
        </w:rPr>
        <w:t xml:space="preserve"> – </w:t>
      </w:r>
      <w:r w:rsidRPr="00735D2B">
        <w:rPr>
          <w:rFonts w:asciiTheme="minorBidi" w:hAnsiTheme="minorBidi" w:cs="David" w:hint="eastAsia"/>
          <w:sz w:val="24"/>
          <w:szCs w:val="24"/>
          <w:rtl/>
        </w:rPr>
        <w:t>רשויות</w:t>
      </w:r>
      <w:r w:rsidRPr="00735D2B">
        <w:rPr>
          <w:rFonts w:asciiTheme="minorBidi" w:hAnsiTheme="minorBidi" w:cs="David"/>
          <w:sz w:val="24"/>
          <w:szCs w:val="24"/>
          <w:rtl/>
        </w:rPr>
        <w:t xml:space="preserve"> </w:t>
      </w:r>
      <w:r w:rsidRPr="00735D2B">
        <w:rPr>
          <w:rFonts w:asciiTheme="minorBidi" w:hAnsiTheme="minorBidi" w:cs="David" w:hint="eastAsia"/>
          <w:sz w:val="24"/>
          <w:szCs w:val="24"/>
          <w:rtl/>
        </w:rPr>
        <w:t>מקומיות</w:t>
      </w:r>
      <w:r w:rsidRPr="00735D2B">
        <w:rPr>
          <w:rFonts w:asciiTheme="minorBidi" w:hAnsiTheme="minorBidi" w:cs="David"/>
          <w:sz w:val="24"/>
          <w:szCs w:val="24"/>
          <w:rtl/>
        </w:rPr>
        <w:t xml:space="preserve">, </w:t>
      </w:r>
      <w:r w:rsidRPr="00735D2B">
        <w:rPr>
          <w:rFonts w:asciiTheme="minorBidi" w:hAnsiTheme="minorBidi" w:cs="David" w:hint="eastAsia"/>
          <w:sz w:val="24"/>
          <w:szCs w:val="24"/>
          <w:rtl/>
        </w:rPr>
        <w:t>מוסדות</w:t>
      </w:r>
      <w:r w:rsidRPr="00735D2B">
        <w:rPr>
          <w:rFonts w:asciiTheme="minorBidi" w:hAnsiTheme="minorBidi" w:cs="David"/>
          <w:sz w:val="24"/>
          <w:szCs w:val="24"/>
          <w:rtl/>
        </w:rPr>
        <w:t xml:space="preserve"> </w:t>
      </w:r>
      <w:r w:rsidRPr="00735D2B">
        <w:rPr>
          <w:rFonts w:asciiTheme="minorBidi" w:hAnsiTheme="minorBidi" w:cs="David" w:hint="eastAsia"/>
          <w:sz w:val="24"/>
          <w:szCs w:val="24"/>
          <w:rtl/>
        </w:rPr>
        <w:t>אקדמיים</w:t>
      </w:r>
      <w:r w:rsidRPr="00735D2B">
        <w:rPr>
          <w:rFonts w:asciiTheme="minorBidi" w:hAnsiTheme="minorBidi" w:cs="David"/>
          <w:sz w:val="24"/>
          <w:szCs w:val="24"/>
          <w:rtl/>
        </w:rPr>
        <w:t xml:space="preserve">, </w:t>
      </w:r>
      <w:r w:rsidRPr="00735D2B">
        <w:rPr>
          <w:rFonts w:asciiTheme="minorBidi" w:hAnsiTheme="minorBidi" w:cs="David" w:hint="eastAsia"/>
          <w:sz w:val="24"/>
          <w:szCs w:val="24"/>
          <w:rtl/>
        </w:rPr>
        <w:t>אגד</w:t>
      </w:r>
      <w:r w:rsidRPr="00735D2B">
        <w:rPr>
          <w:rFonts w:asciiTheme="minorBidi" w:hAnsiTheme="minorBidi" w:cs="David"/>
          <w:sz w:val="24"/>
          <w:szCs w:val="24"/>
          <w:rtl/>
        </w:rPr>
        <w:t xml:space="preserve"> </w:t>
      </w:r>
      <w:r w:rsidRPr="00735D2B">
        <w:rPr>
          <w:rFonts w:asciiTheme="minorBidi" w:hAnsiTheme="minorBidi" w:cs="David" w:hint="eastAsia"/>
          <w:sz w:val="24"/>
          <w:szCs w:val="24"/>
          <w:rtl/>
        </w:rPr>
        <w:t>יועצים</w:t>
      </w:r>
      <w:r w:rsidRPr="00735D2B">
        <w:rPr>
          <w:rFonts w:asciiTheme="minorBidi" w:hAnsiTheme="minorBidi" w:cs="David"/>
          <w:sz w:val="24"/>
          <w:szCs w:val="24"/>
          <w:rtl/>
        </w:rPr>
        <w:t xml:space="preserve">, </w:t>
      </w:r>
      <w:r w:rsidRPr="00735D2B">
        <w:rPr>
          <w:rFonts w:asciiTheme="minorBidi" w:hAnsiTheme="minorBidi" w:cs="David" w:hint="eastAsia"/>
          <w:sz w:val="24"/>
          <w:szCs w:val="24"/>
          <w:rtl/>
        </w:rPr>
        <w:t>חברות</w:t>
      </w:r>
      <w:r w:rsidRPr="00735D2B">
        <w:rPr>
          <w:rFonts w:asciiTheme="minorBidi" w:hAnsiTheme="minorBidi" w:cs="David"/>
          <w:sz w:val="24"/>
          <w:szCs w:val="24"/>
          <w:rtl/>
        </w:rPr>
        <w:t xml:space="preserve"> </w:t>
      </w:r>
      <w:r w:rsidRPr="00735D2B">
        <w:rPr>
          <w:rFonts w:asciiTheme="minorBidi" w:hAnsiTheme="minorBidi" w:cs="David" w:hint="eastAsia"/>
          <w:sz w:val="24"/>
          <w:szCs w:val="24"/>
          <w:rtl/>
        </w:rPr>
        <w:t>פרטיות</w:t>
      </w:r>
      <w:r w:rsidRPr="00735D2B">
        <w:rPr>
          <w:rFonts w:asciiTheme="minorBidi" w:hAnsiTheme="minorBidi" w:cs="David"/>
          <w:sz w:val="24"/>
          <w:szCs w:val="24"/>
          <w:rtl/>
        </w:rPr>
        <w:t xml:space="preserve">, </w:t>
      </w:r>
      <w:r w:rsidRPr="00735D2B">
        <w:rPr>
          <w:rFonts w:asciiTheme="minorBidi" w:hAnsiTheme="minorBidi" w:cs="David" w:hint="eastAsia"/>
          <w:sz w:val="24"/>
          <w:szCs w:val="24"/>
          <w:rtl/>
        </w:rPr>
        <w:t>אגודות</w:t>
      </w:r>
      <w:r w:rsidRPr="00735D2B">
        <w:rPr>
          <w:rFonts w:asciiTheme="minorBidi" w:hAnsiTheme="minorBidi" w:cs="David"/>
          <w:sz w:val="24"/>
          <w:szCs w:val="24"/>
          <w:rtl/>
        </w:rPr>
        <w:t xml:space="preserve"> </w:t>
      </w:r>
      <w:r w:rsidRPr="00735D2B">
        <w:rPr>
          <w:rFonts w:asciiTheme="minorBidi" w:hAnsiTheme="minorBidi" w:cs="David" w:hint="eastAsia"/>
          <w:sz w:val="24"/>
          <w:szCs w:val="24"/>
          <w:rtl/>
        </w:rPr>
        <w:t>שיתופיות</w:t>
      </w:r>
      <w:r w:rsidRPr="00735D2B">
        <w:rPr>
          <w:rFonts w:asciiTheme="minorBidi" w:hAnsiTheme="minorBidi" w:cs="David"/>
          <w:sz w:val="24"/>
          <w:szCs w:val="24"/>
          <w:rtl/>
        </w:rPr>
        <w:t>.</w:t>
      </w:r>
    </w:p>
    <w:p w:rsidR="00EB69DE" w:rsidRPr="00735D2B" w:rsidRDefault="001F5E4F" w:rsidP="00EB6C82">
      <w:pPr>
        <w:bidi w:val="0"/>
        <w:spacing w:line="360" w:lineRule="auto"/>
        <w:jc w:val="right"/>
        <w:rPr>
          <w:rFonts w:asciiTheme="minorBidi" w:hAnsiTheme="minorBidi" w:cs="David"/>
          <w:b/>
          <w:bCs/>
          <w:sz w:val="24"/>
          <w:szCs w:val="24"/>
        </w:rPr>
      </w:pPr>
      <w:r w:rsidRPr="00735D2B">
        <w:rPr>
          <w:rFonts w:asciiTheme="minorBidi" w:hAnsiTheme="minorBidi" w:cs="David" w:hint="eastAsia"/>
          <w:b/>
          <w:bCs/>
          <w:sz w:val="24"/>
          <w:szCs w:val="24"/>
          <w:u w:val="single"/>
          <w:rtl/>
        </w:rPr>
        <w:t>גופים</w:t>
      </w:r>
      <w:r w:rsidRPr="00735D2B">
        <w:rPr>
          <w:rFonts w:asciiTheme="minorBidi" w:hAnsiTheme="minorBidi" w:cs="David"/>
          <w:b/>
          <w:bCs/>
          <w:sz w:val="24"/>
          <w:szCs w:val="24"/>
          <w:u w:val="single"/>
          <w:rtl/>
        </w:rPr>
        <w:t xml:space="preserve"> הרשאים </w:t>
      </w:r>
      <w:r w:rsidR="00EB6C82" w:rsidRPr="00735D2B">
        <w:rPr>
          <w:rFonts w:asciiTheme="minorBidi" w:hAnsiTheme="minorBidi" w:cs="David" w:hint="eastAsia"/>
          <w:b/>
          <w:bCs/>
          <w:sz w:val="24"/>
          <w:szCs w:val="24"/>
          <w:u w:val="single"/>
          <w:rtl/>
        </w:rPr>
        <w:t>לענות</w:t>
      </w:r>
      <w:r w:rsidR="00EB6C82" w:rsidRPr="00735D2B">
        <w:rPr>
          <w:rFonts w:asciiTheme="minorBidi" w:hAnsiTheme="minorBidi" w:cs="David"/>
          <w:b/>
          <w:bCs/>
          <w:sz w:val="24"/>
          <w:szCs w:val="24"/>
          <w:u w:val="single"/>
          <w:rtl/>
        </w:rPr>
        <w:t xml:space="preserve"> </w:t>
      </w:r>
      <w:r w:rsidR="00EB6C82" w:rsidRPr="00735D2B">
        <w:rPr>
          <w:rFonts w:asciiTheme="minorBidi" w:hAnsiTheme="minorBidi" w:cs="David" w:hint="eastAsia"/>
          <w:b/>
          <w:bCs/>
          <w:sz w:val="24"/>
          <w:szCs w:val="24"/>
          <w:u w:val="single"/>
          <w:rtl/>
        </w:rPr>
        <w:t>על</w:t>
      </w:r>
      <w:r w:rsidR="00EB6C82" w:rsidRPr="00735D2B">
        <w:rPr>
          <w:rFonts w:asciiTheme="minorBidi" w:hAnsiTheme="minorBidi" w:cs="David"/>
          <w:b/>
          <w:bCs/>
          <w:sz w:val="24"/>
          <w:szCs w:val="24"/>
          <w:u w:val="single"/>
          <w:rtl/>
        </w:rPr>
        <w:t xml:space="preserve"> </w:t>
      </w:r>
      <w:r w:rsidR="00EB6C82" w:rsidRPr="00735D2B">
        <w:rPr>
          <w:rFonts w:asciiTheme="minorBidi" w:hAnsiTheme="minorBidi" w:cs="David" w:hint="eastAsia"/>
          <w:b/>
          <w:bCs/>
          <w:sz w:val="24"/>
          <w:szCs w:val="24"/>
          <w:u w:val="single"/>
          <w:rtl/>
        </w:rPr>
        <w:t>הפנייה</w:t>
      </w:r>
    </w:p>
    <w:p w:rsidR="001F5E4F" w:rsidRPr="00735D2B" w:rsidRDefault="001F5E4F" w:rsidP="009F3C4F">
      <w:pPr>
        <w:pStyle w:val="a7"/>
        <w:numPr>
          <w:ilvl w:val="0"/>
          <w:numId w:val="9"/>
        </w:numPr>
        <w:bidi/>
        <w:spacing w:line="360" w:lineRule="auto"/>
        <w:rPr>
          <w:rFonts w:asciiTheme="minorBidi" w:hAnsiTheme="minorBidi" w:cs="David"/>
          <w:sz w:val="24"/>
          <w:szCs w:val="24"/>
          <w:rtl/>
        </w:rPr>
      </w:pPr>
      <w:r w:rsidRPr="00735D2B">
        <w:rPr>
          <w:rFonts w:asciiTheme="minorBidi" w:hAnsiTheme="minorBidi" w:cs="David" w:hint="eastAsia"/>
          <w:sz w:val="24"/>
          <w:szCs w:val="24"/>
          <w:rtl/>
        </w:rPr>
        <w:t>רשויות</w:t>
      </w:r>
      <w:r w:rsidRPr="00735D2B">
        <w:rPr>
          <w:rFonts w:asciiTheme="minorBidi" w:hAnsiTheme="minorBidi" w:cs="David"/>
          <w:sz w:val="24"/>
          <w:szCs w:val="24"/>
          <w:rtl/>
        </w:rPr>
        <w:t xml:space="preserve"> </w:t>
      </w:r>
      <w:r w:rsidRPr="00735D2B">
        <w:rPr>
          <w:rFonts w:asciiTheme="minorBidi" w:hAnsiTheme="minorBidi" w:cs="David" w:hint="eastAsia"/>
          <w:sz w:val="24"/>
          <w:szCs w:val="24"/>
          <w:rtl/>
        </w:rPr>
        <w:t>מקומיות</w:t>
      </w:r>
      <w:r w:rsidRPr="00735D2B">
        <w:rPr>
          <w:rFonts w:asciiTheme="minorBidi" w:hAnsiTheme="minorBidi" w:cs="David"/>
          <w:sz w:val="24"/>
          <w:szCs w:val="24"/>
          <w:rtl/>
        </w:rPr>
        <w:t xml:space="preserve"> </w:t>
      </w:r>
      <w:r w:rsidRPr="00735D2B">
        <w:rPr>
          <w:rFonts w:asciiTheme="minorBidi" w:hAnsiTheme="minorBidi" w:cs="David" w:hint="eastAsia"/>
          <w:sz w:val="24"/>
          <w:szCs w:val="24"/>
          <w:rtl/>
        </w:rPr>
        <w:t>לרבות</w:t>
      </w:r>
      <w:r w:rsidRPr="00735D2B">
        <w:rPr>
          <w:rFonts w:asciiTheme="minorBidi" w:hAnsiTheme="minorBidi" w:cs="David"/>
          <w:sz w:val="24"/>
          <w:szCs w:val="24"/>
          <w:rtl/>
        </w:rPr>
        <w:t xml:space="preserve"> </w:t>
      </w:r>
      <w:r w:rsidRPr="00735D2B">
        <w:rPr>
          <w:rFonts w:asciiTheme="minorBidi" w:hAnsiTheme="minorBidi" w:cs="David" w:hint="eastAsia"/>
          <w:sz w:val="24"/>
          <w:szCs w:val="24"/>
          <w:rtl/>
        </w:rPr>
        <w:t>איגוד</w:t>
      </w:r>
      <w:r w:rsidRPr="00735D2B">
        <w:rPr>
          <w:rFonts w:asciiTheme="minorBidi" w:hAnsiTheme="minorBidi" w:cs="David"/>
          <w:sz w:val="24"/>
          <w:szCs w:val="24"/>
          <w:rtl/>
        </w:rPr>
        <w:t xml:space="preserve"> </w:t>
      </w:r>
      <w:r w:rsidRPr="00735D2B">
        <w:rPr>
          <w:rFonts w:asciiTheme="minorBidi" w:hAnsiTheme="minorBidi" w:cs="David" w:hint="eastAsia"/>
          <w:sz w:val="24"/>
          <w:szCs w:val="24"/>
          <w:rtl/>
        </w:rPr>
        <w:t>ערים</w:t>
      </w:r>
    </w:p>
    <w:p w:rsidR="001F5E4F" w:rsidRPr="00735D2B" w:rsidRDefault="001F5E4F" w:rsidP="009F3C4F">
      <w:pPr>
        <w:pStyle w:val="a7"/>
        <w:numPr>
          <w:ilvl w:val="0"/>
          <w:numId w:val="9"/>
        </w:numPr>
        <w:bidi/>
        <w:spacing w:line="360" w:lineRule="auto"/>
        <w:rPr>
          <w:rFonts w:asciiTheme="minorBidi" w:hAnsiTheme="minorBidi" w:cs="David"/>
          <w:sz w:val="24"/>
          <w:szCs w:val="24"/>
          <w:rtl/>
        </w:rPr>
      </w:pPr>
      <w:r w:rsidRPr="00735D2B">
        <w:rPr>
          <w:rFonts w:asciiTheme="minorBidi" w:hAnsiTheme="minorBidi" w:cs="David" w:hint="eastAsia"/>
          <w:sz w:val="24"/>
          <w:szCs w:val="24"/>
          <w:rtl/>
        </w:rPr>
        <w:t>מוסדות</w:t>
      </w:r>
      <w:r w:rsidRPr="00735D2B">
        <w:rPr>
          <w:rFonts w:asciiTheme="minorBidi" w:hAnsiTheme="minorBidi" w:cs="David"/>
          <w:sz w:val="24"/>
          <w:szCs w:val="24"/>
          <w:rtl/>
        </w:rPr>
        <w:t xml:space="preserve"> </w:t>
      </w:r>
      <w:r w:rsidRPr="00735D2B">
        <w:rPr>
          <w:rFonts w:asciiTheme="minorBidi" w:hAnsiTheme="minorBidi" w:cs="David" w:hint="eastAsia"/>
          <w:sz w:val="24"/>
          <w:szCs w:val="24"/>
          <w:rtl/>
        </w:rPr>
        <w:t>אקדמיים</w:t>
      </w:r>
    </w:p>
    <w:p w:rsidR="001F5E4F" w:rsidRPr="00735D2B" w:rsidRDefault="001F5E4F" w:rsidP="009F3C4F">
      <w:pPr>
        <w:pStyle w:val="a7"/>
        <w:numPr>
          <w:ilvl w:val="0"/>
          <w:numId w:val="9"/>
        </w:numPr>
        <w:bidi/>
        <w:spacing w:line="360" w:lineRule="auto"/>
        <w:rPr>
          <w:rFonts w:asciiTheme="minorBidi" w:hAnsiTheme="minorBidi" w:cs="David"/>
          <w:sz w:val="24"/>
          <w:szCs w:val="24"/>
          <w:rtl/>
        </w:rPr>
      </w:pPr>
      <w:r w:rsidRPr="00735D2B">
        <w:rPr>
          <w:rFonts w:asciiTheme="minorBidi" w:hAnsiTheme="minorBidi" w:cs="David" w:hint="eastAsia"/>
          <w:sz w:val="24"/>
          <w:szCs w:val="24"/>
          <w:rtl/>
        </w:rPr>
        <w:t>חברות</w:t>
      </w:r>
      <w:r w:rsidRPr="00735D2B">
        <w:rPr>
          <w:rFonts w:asciiTheme="minorBidi" w:hAnsiTheme="minorBidi" w:cs="David"/>
          <w:sz w:val="24"/>
          <w:szCs w:val="24"/>
          <w:rtl/>
        </w:rPr>
        <w:t xml:space="preserve"> </w:t>
      </w:r>
      <w:r w:rsidRPr="00735D2B">
        <w:rPr>
          <w:rFonts w:asciiTheme="minorBidi" w:hAnsiTheme="minorBidi" w:cs="David" w:hint="eastAsia"/>
          <w:sz w:val="24"/>
          <w:szCs w:val="24"/>
          <w:rtl/>
        </w:rPr>
        <w:t>פרטיות</w:t>
      </w:r>
      <w:r w:rsidRPr="00735D2B">
        <w:rPr>
          <w:rFonts w:asciiTheme="minorBidi" w:hAnsiTheme="minorBidi" w:cs="David"/>
          <w:sz w:val="24"/>
          <w:szCs w:val="24"/>
          <w:rtl/>
        </w:rPr>
        <w:t xml:space="preserve"> </w:t>
      </w:r>
      <w:r w:rsidRPr="00735D2B">
        <w:rPr>
          <w:rFonts w:asciiTheme="minorBidi" w:hAnsiTheme="minorBidi" w:cs="David" w:hint="eastAsia"/>
          <w:sz w:val="24"/>
          <w:szCs w:val="24"/>
          <w:rtl/>
        </w:rPr>
        <w:t>לרבות</w:t>
      </w:r>
      <w:r w:rsidRPr="00735D2B">
        <w:rPr>
          <w:rFonts w:asciiTheme="minorBidi" w:hAnsiTheme="minorBidi" w:cs="David"/>
          <w:sz w:val="24"/>
          <w:szCs w:val="24"/>
          <w:rtl/>
        </w:rPr>
        <w:t xml:space="preserve"> </w:t>
      </w:r>
      <w:r w:rsidRPr="00735D2B">
        <w:rPr>
          <w:rFonts w:asciiTheme="minorBidi" w:hAnsiTheme="minorBidi" w:cs="David" w:hint="eastAsia"/>
          <w:sz w:val="24"/>
          <w:szCs w:val="24"/>
          <w:rtl/>
        </w:rPr>
        <w:t>חברה</w:t>
      </w:r>
      <w:r w:rsidRPr="00735D2B">
        <w:rPr>
          <w:rFonts w:asciiTheme="minorBidi" w:hAnsiTheme="minorBidi" w:cs="David"/>
          <w:sz w:val="24"/>
          <w:szCs w:val="24"/>
          <w:rtl/>
        </w:rPr>
        <w:t xml:space="preserve"> </w:t>
      </w:r>
      <w:r w:rsidRPr="00735D2B">
        <w:rPr>
          <w:rFonts w:asciiTheme="minorBidi" w:hAnsiTheme="minorBidi" w:cs="David" w:hint="eastAsia"/>
          <w:sz w:val="24"/>
          <w:szCs w:val="24"/>
          <w:rtl/>
        </w:rPr>
        <w:t>עירונית</w:t>
      </w:r>
    </w:p>
    <w:p w:rsidR="001F5E4F" w:rsidRPr="00735D2B" w:rsidRDefault="001F5E4F" w:rsidP="009F3C4F">
      <w:pPr>
        <w:pStyle w:val="a7"/>
        <w:numPr>
          <w:ilvl w:val="0"/>
          <w:numId w:val="9"/>
        </w:numPr>
        <w:bidi/>
        <w:spacing w:line="360" w:lineRule="auto"/>
        <w:rPr>
          <w:rFonts w:asciiTheme="minorBidi" w:hAnsiTheme="minorBidi" w:cs="David"/>
          <w:sz w:val="24"/>
          <w:szCs w:val="24"/>
          <w:rtl/>
        </w:rPr>
      </w:pPr>
      <w:r w:rsidRPr="00735D2B">
        <w:rPr>
          <w:rFonts w:asciiTheme="minorBidi" w:hAnsiTheme="minorBidi" w:cs="David" w:hint="eastAsia"/>
          <w:sz w:val="24"/>
          <w:szCs w:val="24"/>
          <w:rtl/>
        </w:rPr>
        <w:t>אגודה</w:t>
      </w:r>
      <w:r w:rsidRPr="00735D2B">
        <w:rPr>
          <w:rFonts w:asciiTheme="minorBidi" w:hAnsiTheme="minorBidi" w:cs="David"/>
          <w:sz w:val="24"/>
          <w:szCs w:val="24"/>
          <w:rtl/>
        </w:rPr>
        <w:t xml:space="preserve"> </w:t>
      </w:r>
      <w:r w:rsidRPr="00735D2B">
        <w:rPr>
          <w:rFonts w:asciiTheme="minorBidi" w:hAnsiTheme="minorBidi" w:cs="David" w:hint="eastAsia"/>
          <w:sz w:val="24"/>
          <w:szCs w:val="24"/>
          <w:rtl/>
        </w:rPr>
        <w:t>שיתופית</w:t>
      </w:r>
    </w:p>
    <w:p w:rsidR="001F5E4F" w:rsidRPr="00735D2B" w:rsidRDefault="001F5E4F" w:rsidP="009F3C4F">
      <w:pPr>
        <w:pStyle w:val="a7"/>
        <w:numPr>
          <w:ilvl w:val="0"/>
          <w:numId w:val="9"/>
        </w:numPr>
        <w:bidi/>
        <w:spacing w:line="360" w:lineRule="auto"/>
        <w:rPr>
          <w:rFonts w:asciiTheme="minorBidi" w:hAnsiTheme="minorBidi" w:cs="David"/>
          <w:b/>
          <w:bCs/>
          <w:sz w:val="24"/>
          <w:szCs w:val="24"/>
          <w:u w:val="single"/>
          <w:rtl/>
        </w:rPr>
      </w:pPr>
      <w:r w:rsidRPr="00735D2B">
        <w:rPr>
          <w:rFonts w:asciiTheme="minorBidi" w:hAnsiTheme="minorBidi" w:cs="David" w:hint="eastAsia"/>
          <w:sz w:val="24"/>
          <w:szCs w:val="24"/>
          <w:rtl/>
        </w:rPr>
        <w:t>אגד</w:t>
      </w:r>
      <w:r w:rsidRPr="00735D2B">
        <w:rPr>
          <w:rFonts w:asciiTheme="minorBidi" w:hAnsiTheme="minorBidi" w:cs="David"/>
          <w:sz w:val="24"/>
          <w:szCs w:val="24"/>
          <w:rtl/>
        </w:rPr>
        <w:t xml:space="preserve"> </w:t>
      </w:r>
      <w:r w:rsidRPr="00735D2B">
        <w:rPr>
          <w:rFonts w:asciiTheme="minorBidi" w:hAnsiTheme="minorBidi" w:cs="David" w:hint="eastAsia"/>
          <w:sz w:val="24"/>
          <w:szCs w:val="24"/>
          <w:rtl/>
        </w:rPr>
        <w:t>יועצים</w:t>
      </w:r>
    </w:p>
    <w:p w:rsidR="001F5E4F" w:rsidRPr="00735D2B" w:rsidRDefault="00120F98" w:rsidP="009F3C4F">
      <w:pPr>
        <w:spacing w:line="360" w:lineRule="auto"/>
        <w:rPr>
          <w:rFonts w:asciiTheme="minorBidi" w:hAnsiTheme="minorBidi" w:cs="David"/>
          <w:b/>
          <w:bCs/>
          <w:sz w:val="24"/>
          <w:szCs w:val="24"/>
          <w:u w:val="single"/>
          <w:rtl/>
        </w:rPr>
      </w:pPr>
      <w:r w:rsidRPr="00735D2B">
        <w:rPr>
          <w:rFonts w:asciiTheme="minorBidi" w:hAnsiTheme="minorBidi" w:cs="David" w:hint="eastAsia"/>
          <w:b/>
          <w:bCs/>
          <w:sz w:val="24"/>
          <w:szCs w:val="24"/>
          <w:u w:val="single"/>
          <w:rtl/>
        </w:rPr>
        <w:t>המידע</w:t>
      </w:r>
      <w:r w:rsidRPr="00735D2B">
        <w:rPr>
          <w:rFonts w:asciiTheme="minorBidi" w:hAnsiTheme="minorBidi" w:cs="David"/>
          <w:b/>
          <w:bCs/>
          <w:sz w:val="24"/>
          <w:szCs w:val="24"/>
          <w:u w:val="single"/>
          <w:rtl/>
        </w:rPr>
        <w:t xml:space="preserve"> </w:t>
      </w:r>
      <w:r w:rsidRPr="00735D2B">
        <w:rPr>
          <w:rFonts w:asciiTheme="minorBidi" w:hAnsiTheme="minorBidi" w:cs="David" w:hint="eastAsia"/>
          <w:b/>
          <w:bCs/>
          <w:sz w:val="24"/>
          <w:szCs w:val="24"/>
          <w:u w:val="single"/>
          <w:rtl/>
        </w:rPr>
        <w:t>המבוקש</w:t>
      </w:r>
    </w:p>
    <w:p w:rsidR="00120F98" w:rsidRPr="00735D2B" w:rsidRDefault="006C70EC" w:rsidP="009F3C4F">
      <w:pPr>
        <w:pStyle w:val="a7"/>
        <w:numPr>
          <w:ilvl w:val="0"/>
          <w:numId w:val="5"/>
        </w:numPr>
        <w:bidi/>
        <w:spacing w:line="360" w:lineRule="auto"/>
        <w:rPr>
          <w:rFonts w:asciiTheme="minorBidi" w:hAnsiTheme="minorBidi" w:cs="David"/>
          <w:sz w:val="24"/>
          <w:szCs w:val="24"/>
        </w:rPr>
      </w:pPr>
      <w:r w:rsidRPr="00735D2B">
        <w:rPr>
          <w:rFonts w:asciiTheme="minorBidi" w:hAnsiTheme="minorBidi" w:cs="David" w:hint="eastAsia"/>
          <w:sz w:val="24"/>
          <w:szCs w:val="24"/>
          <w:rtl/>
        </w:rPr>
        <w:t>פירוט</w:t>
      </w:r>
      <w:r w:rsidRPr="00735D2B">
        <w:rPr>
          <w:rFonts w:asciiTheme="minorBidi" w:hAnsiTheme="minorBidi" w:cs="David"/>
          <w:sz w:val="24"/>
          <w:szCs w:val="24"/>
          <w:rtl/>
        </w:rPr>
        <w:t xml:space="preserve"> הניסיון של הגוף </w:t>
      </w:r>
      <w:r w:rsidR="00283CF9" w:rsidRPr="00735D2B">
        <w:rPr>
          <w:rFonts w:asciiTheme="minorBidi" w:hAnsiTheme="minorBidi" w:cs="David" w:hint="eastAsia"/>
          <w:sz w:val="24"/>
          <w:szCs w:val="24"/>
          <w:rtl/>
        </w:rPr>
        <w:t>בדבר</w:t>
      </w:r>
      <w:r w:rsidR="00283CF9" w:rsidRPr="00735D2B">
        <w:rPr>
          <w:rFonts w:asciiTheme="minorBidi" w:hAnsiTheme="minorBidi" w:cs="David"/>
          <w:sz w:val="24"/>
          <w:szCs w:val="24"/>
          <w:rtl/>
        </w:rPr>
        <w:t xml:space="preserve"> </w:t>
      </w:r>
      <w:r w:rsidR="00283CF9" w:rsidRPr="00735D2B">
        <w:rPr>
          <w:rFonts w:asciiTheme="minorBidi" w:hAnsiTheme="minorBidi" w:cs="David" w:hint="eastAsia"/>
          <w:sz w:val="24"/>
          <w:szCs w:val="24"/>
          <w:rtl/>
        </w:rPr>
        <w:t>טיפול</w:t>
      </w:r>
      <w:r w:rsidR="00283CF9" w:rsidRPr="00735D2B">
        <w:rPr>
          <w:rFonts w:asciiTheme="minorBidi" w:hAnsiTheme="minorBidi" w:cs="David"/>
          <w:sz w:val="24"/>
          <w:szCs w:val="24"/>
          <w:rtl/>
        </w:rPr>
        <w:t xml:space="preserve"> </w:t>
      </w:r>
      <w:r w:rsidR="00283CF9" w:rsidRPr="00735D2B">
        <w:rPr>
          <w:rFonts w:asciiTheme="minorBidi" w:hAnsiTheme="minorBidi" w:cs="David" w:hint="eastAsia"/>
          <w:sz w:val="24"/>
          <w:szCs w:val="24"/>
          <w:rtl/>
        </w:rPr>
        <w:t>בשפכים</w:t>
      </w:r>
      <w:r w:rsidR="00283CF9" w:rsidRPr="00735D2B">
        <w:rPr>
          <w:rFonts w:asciiTheme="minorBidi" w:hAnsiTheme="minorBidi" w:cs="David"/>
          <w:sz w:val="24"/>
          <w:szCs w:val="24"/>
          <w:rtl/>
        </w:rPr>
        <w:t>.</w:t>
      </w:r>
    </w:p>
    <w:p w:rsidR="00283CF9" w:rsidRPr="00735D2B" w:rsidRDefault="00283CF9" w:rsidP="009F3C4F">
      <w:pPr>
        <w:pStyle w:val="a7"/>
        <w:numPr>
          <w:ilvl w:val="0"/>
          <w:numId w:val="5"/>
        </w:numPr>
        <w:bidi/>
        <w:spacing w:line="360" w:lineRule="auto"/>
        <w:rPr>
          <w:rFonts w:asciiTheme="minorBidi" w:hAnsiTheme="minorBidi" w:cs="David"/>
          <w:sz w:val="24"/>
          <w:szCs w:val="24"/>
        </w:rPr>
      </w:pPr>
      <w:r w:rsidRPr="00DF7C85">
        <w:rPr>
          <w:rFonts w:cs="David" w:hint="eastAsia"/>
          <w:sz w:val="24"/>
          <w:szCs w:val="24"/>
          <w:rtl/>
        </w:rPr>
        <w:t>תיאור</w:t>
      </w:r>
      <w:r w:rsidRPr="00DF7C85">
        <w:rPr>
          <w:rFonts w:cs="David"/>
          <w:sz w:val="24"/>
          <w:szCs w:val="24"/>
          <w:rtl/>
        </w:rPr>
        <w:t xml:space="preserve"> ייחודיות </w:t>
      </w:r>
      <w:r w:rsidR="00202390" w:rsidRPr="00DF7C85">
        <w:rPr>
          <w:rFonts w:cs="David" w:hint="eastAsia"/>
          <w:sz w:val="24"/>
          <w:szCs w:val="24"/>
          <w:rtl/>
        </w:rPr>
        <w:t>גוף</w:t>
      </w:r>
      <w:r w:rsidRPr="00DF7C85">
        <w:rPr>
          <w:rFonts w:cs="David"/>
          <w:sz w:val="24"/>
          <w:szCs w:val="24"/>
          <w:rtl/>
        </w:rPr>
        <w:t xml:space="preserve"> לביצוע עבודות </w:t>
      </w:r>
      <w:r w:rsidR="00202390" w:rsidRPr="00DF7C85">
        <w:rPr>
          <w:rFonts w:cs="David" w:hint="eastAsia"/>
          <w:sz w:val="24"/>
          <w:szCs w:val="24"/>
          <w:rtl/>
        </w:rPr>
        <w:t>הטיפול</w:t>
      </w:r>
      <w:r w:rsidR="00202390" w:rsidRPr="00DF7C85">
        <w:rPr>
          <w:rFonts w:cs="David"/>
          <w:sz w:val="24"/>
          <w:szCs w:val="24"/>
          <w:rtl/>
        </w:rPr>
        <w:t xml:space="preserve"> </w:t>
      </w:r>
      <w:r w:rsidR="00202390" w:rsidRPr="00DF7C85">
        <w:rPr>
          <w:rFonts w:cs="David" w:hint="eastAsia"/>
          <w:sz w:val="24"/>
          <w:szCs w:val="24"/>
          <w:rtl/>
        </w:rPr>
        <w:t>בשפכים</w:t>
      </w:r>
      <w:r w:rsidR="00202390" w:rsidRPr="00DF7C85">
        <w:rPr>
          <w:rFonts w:cs="David"/>
          <w:sz w:val="24"/>
          <w:szCs w:val="24"/>
          <w:rtl/>
        </w:rPr>
        <w:t>.</w:t>
      </w:r>
    </w:p>
    <w:p w:rsidR="00202390" w:rsidRPr="00735D2B" w:rsidRDefault="00202390" w:rsidP="009F3C4F">
      <w:pPr>
        <w:pStyle w:val="a7"/>
        <w:numPr>
          <w:ilvl w:val="0"/>
          <w:numId w:val="5"/>
        </w:numPr>
        <w:bidi/>
        <w:spacing w:line="360" w:lineRule="auto"/>
        <w:rPr>
          <w:rFonts w:asciiTheme="minorBidi" w:hAnsiTheme="minorBidi" w:cs="David"/>
          <w:sz w:val="24"/>
          <w:szCs w:val="24"/>
        </w:rPr>
      </w:pPr>
      <w:r w:rsidRPr="00DF7C85">
        <w:rPr>
          <w:rFonts w:cs="David" w:hint="eastAsia"/>
          <w:sz w:val="24"/>
          <w:szCs w:val="24"/>
          <w:rtl/>
        </w:rPr>
        <w:t>פירוט</w:t>
      </w:r>
      <w:r w:rsidRPr="00DF7C85">
        <w:rPr>
          <w:rFonts w:cs="David"/>
          <w:sz w:val="24"/>
          <w:szCs w:val="24"/>
          <w:rtl/>
        </w:rPr>
        <w:t xml:space="preserve"> </w:t>
      </w:r>
      <w:r w:rsidRPr="00DF7C85">
        <w:rPr>
          <w:rFonts w:cs="David" w:hint="eastAsia"/>
          <w:sz w:val="24"/>
          <w:szCs w:val="24"/>
          <w:rtl/>
        </w:rPr>
        <w:t>היבטים</w:t>
      </w:r>
      <w:r w:rsidRPr="00DF7C85">
        <w:rPr>
          <w:rFonts w:cs="David"/>
          <w:sz w:val="24"/>
          <w:szCs w:val="24"/>
          <w:rtl/>
        </w:rPr>
        <w:t xml:space="preserve"> </w:t>
      </w:r>
      <w:r w:rsidRPr="00DF7C85">
        <w:rPr>
          <w:rFonts w:cs="David" w:hint="eastAsia"/>
          <w:sz w:val="24"/>
          <w:szCs w:val="24"/>
          <w:rtl/>
        </w:rPr>
        <w:t>משפטיים</w:t>
      </w:r>
      <w:r w:rsidRPr="00DF7C85">
        <w:rPr>
          <w:rFonts w:cs="David"/>
          <w:sz w:val="24"/>
          <w:szCs w:val="24"/>
          <w:rtl/>
        </w:rPr>
        <w:t xml:space="preserve"> </w:t>
      </w:r>
      <w:r w:rsidRPr="00DF7C85">
        <w:rPr>
          <w:rFonts w:cs="David" w:hint="eastAsia"/>
          <w:sz w:val="24"/>
          <w:szCs w:val="24"/>
          <w:rtl/>
        </w:rPr>
        <w:t>רלוונטיים</w:t>
      </w:r>
      <w:r w:rsidRPr="00DF7C85">
        <w:rPr>
          <w:rFonts w:cs="David"/>
          <w:sz w:val="24"/>
          <w:szCs w:val="24"/>
          <w:rtl/>
        </w:rPr>
        <w:t xml:space="preserve"> </w:t>
      </w:r>
      <w:r w:rsidRPr="00DF7C85">
        <w:rPr>
          <w:rFonts w:cs="David" w:hint="eastAsia"/>
          <w:sz w:val="24"/>
          <w:szCs w:val="24"/>
          <w:rtl/>
        </w:rPr>
        <w:t>למיזם</w:t>
      </w:r>
      <w:r w:rsidRPr="00DF7C85">
        <w:rPr>
          <w:rFonts w:cs="David"/>
          <w:sz w:val="24"/>
          <w:szCs w:val="24"/>
          <w:rtl/>
        </w:rPr>
        <w:t xml:space="preserve">, </w:t>
      </w:r>
      <w:r w:rsidRPr="00DF7C85">
        <w:rPr>
          <w:rFonts w:cs="David" w:hint="eastAsia"/>
          <w:sz w:val="24"/>
          <w:szCs w:val="24"/>
          <w:rtl/>
        </w:rPr>
        <w:t>ככל</w:t>
      </w:r>
      <w:r w:rsidRPr="00DF7C85">
        <w:rPr>
          <w:rFonts w:cs="David"/>
          <w:sz w:val="24"/>
          <w:szCs w:val="24"/>
          <w:rtl/>
        </w:rPr>
        <w:t xml:space="preserve"> </w:t>
      </w:r>
      <w:r w:rsidRPr="00DF7C85">
        <w:rPr>
          <w:rFonts w:cs="David" w:hint="eastAsia"/>
          <w:sz w:val="24"/>
          <w:szCs w:val="24"/>
          <w:rtl/>
        </w:rPr>
        <w:t>שהגוף</w:t>
      </w:r>
      <w:r w:rsidRPr="00DF7C85">
        <w:rPr>
          <w:rFonts w:cs="David"/>
          <w:sz w:val="24"/>
          <w:szCs w:val="24"/>
          <w:rtl/>
        </w:rPr>
        <w:t xml:space="preserve"> </w:t>
      </w:r>
      <w:r w:rsidRPr="00DF7C85">
        <w:rPr>
          <w:rFonts w:cs="David" w:hint="eastAsia"/>
          <w:sz w:val="24"/>
          <w:szCs w:val="24"/>
          <w:rtl/>
        </w:rPr>
        <w:t>רואה</w:t>
      </w:r>
      <w:r w:rsidRPr="00DF7C85">
        <w:rPr>
          <w:rFonts w:cs="David"/>
          <w:sz w:val="24"/>
          <w:szCs w:val="24"/>
          <w:rtl/>
        </w:rPr>
        <w:t xml:space="preserve"> </w:t>
      </w:r>
      <w:r w:rsidRPr="00DF7C85">
        <w:rPr>
          <w:rFonts w:cs="David" w:hint="eastAsia"/>
          <w:sz w:val="24"/>
          <w:szCs w:val="24"/>
          <w:rtl/>
        </w:rPr>
        <w:t>לנכון</w:t>
      </w:r>
      <w:r w:rsidRPr="00DF7C85">
        <w:rPr>
          <w:rFonts w:cs="David"/>
          <w:sz w:val="24"/>
          <w:szCs w:val="24"/>
          <w:rtl/>
        </w:rPr>
        <w:t xml:space="preserve"> </w:t>
      </w:r>
      <w:r w:rsidRPr="00DF7C85">
        <w:rPr>
          <w:rFonts w:cs="David" w:hint="eastAsia"/>
          <w:sz w:val="24"/>
          <w:szCs w:val="24"/>
          <w:rtl/>
        </w:rPr>
        <w:t>לפרט</w:t>
      </w:r>
      <w:r w:rsidRPr="00735D2B">
        <w:rPr>
          <w:rFonts w:asciiTheme="minorBidi" w:hAnsiTheme="minorBidi" w:cs="David" w:hint="cs"/>
          <w:sz w:val="24"/>
          <w:szCs w:val="24"/>
          <w:rtl/>
        </w:rPr>
        <w:t>.</w:t>
      </w:r>
    </w:p>
    <w:p w:rsidR="00202390" w:rsidRPr="00735D2B" w:rsidRDefault="00202390" w:rsidP="009F3C4F">
      <w:pPr>
        <w:pStyle w:val="a7"/>
        <w:numPr>
          <w:ilvl w:val="0"/>
          <w:numId w:val="5"/>
        </w:numPr>
        <w:bidi/>
        <w:spacing w:line="360" w:lineRule="auto"/>
        <w:rPr>
          <w:rFonts w:asciiTheme="minorBidi" w:hAnsiTheme="minorBidi" w:cs="David"/>
          <w:sz w:val="24"/>
          <w:szCs w:val="24"/>
        </w:rPr>
      </w:pPr>
      <w:r w:rsidRPr="00735D2B">
        <w:rPr>
          <w:rFonts w:asciiTheme="minorBidi" w:hAnsiTheme="minorBidi" w:cs="David" w:hint="cs"/>
          <w:sz w:val="24"/>
          <w:szCs w:val="24"/>
          <w:rtl/>
        </w:rPr>
        <w:t>פירוט בדבר עלויות הקמת מתקן פילטר.</w:t>
      </w:r>
    </w:p>
    <w:p w:rsidR="00202390" w:rsidRPr="00735D2B" w:rsidRDefault="00202390" w:rsidP="009F3C4F">
      <w:pPr>
        <w:pStyle w:val="a7"/>
        <w:numPr>
          <w:ilvl w:val="0"/>
          <w:numId w:val="5"/>
        </w:numPr>
        <w:bidi/>
        <w:spacing w:line="360" w:lineRule="auto"/>
        <w:rPr>
          <w:rFonts w:asciiTheme="minorBidi" w:hAnsiTheme="minorBidi" w:cs="David"/>
          <w:sz w:val="24"/>
          <w:szCs w:val="24"/>
        </w:rPr>
      </w:pPr>
      <w:r w:rsidRPr="00735D2B">
        <w:rPr>
          <w:rFonts w:asciiTheme="minorBidi" w:hAnsiTheme="minorBidi" w:cs="David" w:hint="eastAsia"/>
          <w:sz w:val="24"/>
          <w:szCs w:val="24"/>
          <w:rtl/>
        </w:rPr>
        <w:t>פירוט</w:t>
      </w:r>
      <w:r w:rsidRPr="00735D2B">
        <w:rPr>
          <w:rFonts w:asciiTheme="minorBidi" w:hAnsiTheme="minorBidi" w:cs="David"/>
          <w:sz w:val="24"/>
          <w:szCs w:val="24"/>
          <w:rtl/>
        </w:rPr>
        <w:t xml:space="preserve"> </w:t>
      </w:r>
      <w:r w:rsidRPr="00735D2B">
        <w:rPr>
          <w:rFonts w:asciiTheme="minorBidi" w:hAnsiTheme="minorBidi" w:cs="David" w:hint="eastAsia"/>
          <w:sz w:val="24"/>
          <w:szCs w:val="24"/>
          <w:rtl/>
        </w:rPr>
        <w:t>בדבר</w:t>
      </w:r>
      <w:r w:rsidRPr="00735D2B">
        <w:rPr>
          <w:rFonts w:asciiTheme="minorBidi" w:hAnsiTheme="minorBidi" w:cs="David"/>
          <w:sz w:val="24"/>
          <w:szCs w:val="24"/>
          <w:rtl/>
        </w:rPr>
        <w:t xml:space="preserve"> </w:t>
      </w:r>
      <w:r w:rsidRPr="00735D2B">
        <w:rPr>
          <w:rFonts w:asciiTheme="minorBidi" w:hAnsiTheme="minorBidi" w:cs="David" w:hint="eastAsia"/>
          <w:sz w:val="24"/>
          <w:szCs w:val="24"/>
          <w:rtl/>
        </w:rPr>
        <w:t>יעילות</w:t>
      </w:r>
      <w:r w:rsidRPr="00735D2B">
        <w:rPr>
          <w:rFonts w:asciiTheme="minorBidi" w:hAnsiTheme="minorBidi" w:cs="David"/>
          <w:sz w:val="24"/>
          <w:szCs w:val="24"/>
          <w:rtl/>
        </w:rPr>
        <w:t xml:space="preserve"> </w:t>
      </w:r>
      <w:r w:rsidRPr="00735D2B">
        <w:rPr>
          <w:rFonts w:asciiTheme="minorBidi" w:hAnsiTheme="minorBidi" w:cs="David" w:hint="eastAsia"/>
          <w:sz w:val="24"/>
          <w:szCs w:val="24"/>
          <w:rtl/>
        </w:rPr>
        <w:t>הפילטר</w:t>
      </w:r>
      <w:r w:rsidRPr="00735D2B">
        <w:rPr>
          <w:rFonts w:asciiTheme="minorBidi" w:hAnsiTheme="minorBidi" w:cs="David"/>
          <w:sz w:val="24"/>
          <w:szCs w:val="24"/>
          <w:rtl/>
        </w:rPr>
        <w:t xml:space="preserve"> </w:t>
      </w:r>
      <w:r w:rsidRPr="00735D2B">
        <w:rPr>
          <w:rFonts w:asciiTheme="minorBidi" w:hAnsiTheme="minorBidi" w:cs="David" w:hint="eastAsia"/>
          <w:sz w:val="24"/>
          <w:szCs w:val="24"/>
          <w:rtl/>
        </w:rPr>
        <w:t>בטיפול</w:t>
      </w:r>
      <w:r w:rsidRPr="00735D2B">
        <w:rPr>
          <w:rFonts w:asciiTheme="minorBidi" w:hAnsiTheme="minorBidi" w:cs="David"/>
          <w:sz w:val="24"/>
          <w:szCs w:val="24"/>
          <w:rtl/>
        </w:rPr>
        <w:t xml:space="preserve"> </w:t>
      </w:r>
      <w:r w:rsidRPr="00735D2B">
        <w:rPr>
          <w:rFonts w:asciiTheme="minorBidi" w:hAnsiTheme="minorBidi" w:cs="David" w:hint="eastAsia"/>
          <w:sz w:val="24"/>
          <w:szCs w:val="24"/>
          <w:rtl/>
        </w:rPr>
        <w:t>בשפכי</w:t>
      </w:r>
      <w:r w:rsidRPr="00735D2B">
        <w:rPr>
          <w:rFonts w:asciiTheme="minorBidi" w:hAnsiTheme="minorBidi" w:cs="David"/>
          <w:sz w:val="24"/>
          <w:szCs w:val="24"/>
          <w:rtl/>
        </w:rPr>
        <w:t xml:space="preserve"> </w:t>
      </w:r>
      <w:r w:rsidRPr="00735D2B">
        <w:rPr>
          <w:rFonts w:asciiTheme="minorBidi" w:hAnsiTheme="minorBidi" w:cs="David" w:hint="eastAsia"/>
          <w:sz w:val="24"/>
          <w:szCs w:val="24"/>
          <w:rtl/>
        </w:rPr>
        <w:t>ביוב</w:t>
      </w:r>
      <w:r w:rsidRPr="00735D2B">
        <w:rPr>
          <w:rFonts w:asciiTheme="minorBidi" w:hAnsiTheme="minorBidi" w:cs="David"/>
          <w:sz w:val="24"/>
          <w:szCs w:val="24"/>
          <w:rtl/>
        </w:rPr>
        <w:t xml:space="preserve"> </w:t>
      </w:r>
      <w:r w:rsidRPr="00735D2B">
        <w:rPr>
          <w:rFonts w:asciiTheme="minorBidi" w:hAnsiTheme="minorBidi" w:cs="David" w:hint="eastAsia"/>
          <w:sz w:val="24"/>
          <w:szCs w:val="24"/>
          <w:rtl/>
        </w:rPr>
        <w:t>גולמיים</w:t>
      </w:r>
      <w:r w:rsidRPr="00735D2B">
        <w:rPr>
          <w:rFonts w:asciiTheme="minorBidi" w:hAnsiTheme="minorBidi" w:cs="David"/>
          <w:sz w:val="24"/>
          <w:szCs w:val="24"/>
          <w:rtl/>
        </w:rPr>
        <w:t>.</w:t>
      </w:r>
    </w:p>
    <w:p w:rsidR="00202390" w:rsidRPr="00735D2B" w:rsidRDefault="00202390" w:rsidP="00DF7C85">
      <w:pPr>
        <w:pStyle w:val="a7"/>
        <w:bidi/>
        <w:spacing w:line="360" w:lineRule="auto"/>
        <w:rPr>
          <w:rFonts w:asciiTheme="minorBidi" w:hAnsiTheme="minorBidi" w:cs="David"/>
          <w:sz w:val="24"/>
          <w:szCs w:val="24"/>
        </w:rPr>
      </w:pPr>
    </w:p>
    <w:p w:rsidR="00202390" w:rsidRPr="00735D2B" w:rsidRDefault="00202390" w:rsidP="0043354B">
      <w:pPr>
        <w:pStyle w:val="a7"/>
        <w:bidi/>
        <w:spacing w:line="360" w:lineRule="auto"/>
        <w:ind w:left="0"/>
        <w:rPr>
          <w:rFonts w:asciiTheme="minorBidi" w:hAnsiTheme="minorBidi" w:cs="David"/>
          <w:b/>
          <w:bCs/>
          <w:sz w:val="24"/>
          <w:szCs w:val="24"/>
          <w:u w:val="single"/>
          <w:rtl/>
        </w:rPr>
      </w:pPr>
      <w:r w:rsidRPr="00735D2B">
        <w:rPr>
          <w:rFonts w:asciiTheme="minorBidi" w:hAnsiTheme="minorBidi" w:cs="David" w:hint="eastAsia"/>
          <w:b/>
          <w:bCs/>
          <w:sz w:val="24"/>
          <w:szCs w:val="24"/>
          <w:u w:val="single"/>
          <w:rtl/>
        </w:rPr>
        <w:t>תנאים</w:t>
      </w:r>
      <w:r w:rsidRPr="00735D2B">
        <w:rPr>
          <w:rFonts w:asciiTheme="minorBidi" w:hAnsiTheme="minorBidi" w:cs="David"/>
          <w:b/>
          <w:bCs/>
          <w:sz w:val="24"/>
          <w:szCs w:val="24"/>
          <w:u w:val="single"/>
          <w:rtl/>
        </w:rPr>
        <w:t xml:space="preserve"> </w:t>
      </w:r>
      <w:r w:rsidRPr="00735D2B">
        <w:rPr>
          <w:rFonts w:asciiTheme="minorBidi" w:hAnsiTheme="minorBidi" w:cs="David" w:hint="eastAsia"/>
          <w:b/>
          <w:bCs/>
          <w:sz w:val="24"/>
          <w:szCs w:val="24"/>
          <w:u w:val="single"/>
          <w:rtl/>
        </w:rPr>
        <w:t>כלליים</w:t>
      </w:r>
    </w:p>
    <w:p w:rsidR="00202390" w:rsidRPr="00DF7C85" w:rsidRDefault="00202390" w:rsidP="009F3C4F">
      <w:pPr>
        <w:pStyle w:val="a9"/>
        <w:numPr>
          <w:ilvl w:val="0"/>
          <w:numId w:val="6"/>
        </w:numPr>
        <w:rPr>
          <w:rFonts w:cs="David"/>
          <w:sz w:val="24"/>
        </w:rPr>
      </w:pPr>
      <w:r w:rsidRPr="00DF7C85">
        <w:rPr>
          <w:rFonts w:cs="David" w:hint="eastAsia"/>
          <w:sz w:val="24"/>
          <w:rtl/>
        </w:rPr>
        <w:t>המנהא</w:t>
      </w:r>
      <w:r w:rsidRPr="00DF7C85">
        <w:rPr>
          <w:rFonts w:cs="David"/>
          <w:sz w:val="24"/>
          <w:rtl/>
        </w:rPr>
        <w:t xml:space="preserve">"ז </w:t>
      </w:r>
      <w:r w:rsidRPr="00DF7C85">
        <w:rPr>
          <w:rFonts w:cs="David" w:hint="eastAsia"/>
          <w:sz w:val="24"/>
          <w:rtl/>
        </w:rPr>
        <w:t>מבקש</w:t>
      </w:r>
      <w:r w:rsidRPr="00DF7C85">
        <w:rPr>
          <w:rFonts w:cs="David"/>
          <w:sz w:val="24"/>
          <w:rtl/>
        </w:rPr>
        <w:t xml:space="preserve"> </w:t>
      </w:r>
      <w:r w:rsidRPr="00DF7C85">
        <w:rPr>
          <w:rFonts w:cs="David" w:hint="eastAsia"/>
          <w:sz w:val="24"/>
          <w:rtl/>
        </w:rPr>
        <w:t>לקבל</w:t>
      </w:r>
      <w:r w:rsidRPr="00DF7C85">
        <w:rPr>
          <w:rFonts w:cs="David"/>
          <w:sz w:val="24"/>
          <w:rtl/>
        </w:rPr>
        <w:t xml:space="preserve"> </w:t>
      </w:r>
      <w:r w:rsidRPr="00DF7C85">
        <w:rPr>
          <w:rFonts w:cs="David" w:hint="eastAsia"/>
          <w:sz w:val="24"/>
          <w:rtl/>
        </w:rPr>
        <w:t>מידע</w:t>
      </w:r>
      <w:r w:rsidRPr="00DF7C85">
        <w:rPr>
          <w:rFonts w:cs="David"/>
          <w:sz w:val="24"/>
          <w:rtl/>
        </w:rPr>
        <w:t xml:space="preserve"> </w:t>
      </w:r>
      <w:r w:rsidRPr="00DF7C85">
        <w:rPr>
          <w:rFonts w:cs="David" w:hint="eastAsia"/>
          <w:sz w:val="24"/>
          <w:rtl/>
        </w:rPr>
        <w:t>מהגוף</w:t>
      </w:r>
      <w:r w:rsidRPr="00DF7C85">
        <w:rPr>
          <w:rFonts w:cs="David"/>
          <w:sz w:val="24"/>
          <w:rtl/>
        </w:rPr>
        <w:t xml:space="preserve"> </w:t>
      </w:r>
      <w:r w:rsidRPr="00DF7C85">
        <w:rPr>
          <w:rFonts w:cs="David" w:hint="eastAsia"/>
          <w:sz w:val="24"/>
          <w:rtl/>
        </w:rPr>
        <w:t>שיכול</w:t>
      </w:r>
      <w:r w:rsidRPr="00DF7C85">
        <w:rPr>
          <w:rFonts w:cs="David"/>
          <w:sz w:val="24"/>
          <w:rtl/>
        </w:rPr>
        <w:t xml:space="preserve"> </w:t>
      </w:r>
      <w:r w:rsidRPr="00DF7C85">
        <w:rPr>
          <w:rFonts w:cs="David" w:hint="eastAsia"/>
          <w:sz w:val="24"/>
          <w:rtl/>
        </w:rPr>
        <w:t>להעניק</w:t>
      </w:r>
      <w:r w:rsidRPr="00DF7C85">
        <w:rPr>
          <w:rFonts w:cs="David"/>
          <w:sz w:val="24"/>
          <w:rtl/>
        </w:rPr>
        <w:t xml:space="preserve"> </w:t>
      </w:r>
      <w:r w:rsidRPr="00DF7C85">
        <w:rPr>
          <w:rFonts w:cs="David" w:hint="eastAsia"/>
          <w:sz w:val="24"/>
          <w:rtl/>
        </w:rPr>
        <w:t>את</w:t>
      </w:r>
      <w:r w:rsidRPr="00DF7C85">
        <w:rPr>
          <w:rFonts w:cs="David"/>
          <w:sz w:val="24"/>
          <w:rtl/>
        </w:rPr>
        <w:t xml:space="preserve"> </w:t>
      </w:r>
      <w:r w:rsidRPr="00DF7C85">
        <w:rPr>
          <w:rFonts w:cs="David" w:hint="eastAsia"/>
          <w:sz w:val="24"/>
          <w:rtl/>
        </w:rPr>
        <w:t>השירותים</w:t>
      </w:r>
      <w:r w:rsidRPr="00DF7C85">
        <w:rPr>
          <w:rFonts w:cs="David"/>
          <w:sz w:val="24"/>
          <w:rtl/>
        </w:rPr>
        <w:t xml:space="preserve"> </w:t>
      </w:r>
      <w:r w:rsidRPr="00DF7C85">
        <w:rPr>
          <w:rFonts w:cs="David" w:hint="eastAsia"/>
          <w:sz w:val="24"/>
          <w:rtl/>
        </w:rPr>
        <w:t>המבוקשים</w:t>
      </w:r>
      <w:r w:rsidRPr="00DF7C85">
        <w:rPr>
          <w:rFonts w:cs="David"/>
          <w:sz w:val="24"/>
          <w:rtl/>
        </w:rPr>
        <w:t xml:space="preserve"> </w:t>
      </w:r>
      <w:r w:rsidRPr="00DF7C85">
        <w:rPr>
          <w:rFonts w:cs="David" w:hint="eastAsia"/>
          <w:sz w:val="24"/>
          <w:rtl/>
        </w:rPr>
        <w:t>באופן</w:t>
      </w:r>
      <w:r w:rsidRPr="00DF7C85">
        <w:rPr>
          <w:rFonts w:cs="David"/>
          <w:sz w:val="24"/>
          <w:rtl/>
        </w:rPr>
        <w:t xml:space="preserve"> </w:t>
      </w:r>
      <w:r w:rsidRPr="00DF7C85">
        <w:rPr>
          <w:rFonts w:cs="David" w:hint="eastAsia"/>
          <w:sz w:val="24"/>
          <w:rtl/>
        </w:rPr>
        <w:t>ישיר</w:t>
      </w:r>
      <w:r w:rsidRPr="00DF7C85">
        <w:rPr>
          <w:rFonts w:cs="David"/>
          <w:sz w:val="24"/>
          <w:rtl/>
        </w:rPr>
        <w:t xml:space="preserve">, </w:t>
      </w:r>
      <w:r w:rsidRPr="00DF7C85">
        <w:rPr>
          <w:rFonts w:cs="David" w:hint="eastAsia"/>
          <w:sz w:val="24"/>
          <w:rtl/>
        </w:rPr>
        <w:t>ולא</w:t>
      </w:r>
      <w:r w:rsidRPr="00DF7C85">
        <w:rPr>
          <w:rFonts w:cs="David"/>
          <w:sz w:val="24"/>
          <w:rtl/>
        </w:rPr>
        <w:t xml:space="preserve"> </w:t>
      </w:r>
      <w:r w:rsidRPr="00DF7C85">
        <w:rPr>
          <w:rFonts w:cs="David" w:hint="eastAsia"/>
          <w:sz w:val="24"/>
          <w:rtl/>
        </w:rPr>
        <w:t>באמצעות</w:t>
      </w:r>
      <w:r w:rsidRPr="00DF7C85">
        <w:rPr>
          <w:rFonts w:cs="David"/>
          <w:sz w:val="24"/>
          <w:rtl/>
        </w:rPr>
        <w:t xml:space="preserve"> </w:t>
      </w:r>
      <w:r w:rsidRPr="00DF7C85">
        <w:rPr>
          <w:rFonts w:cs="David" w:hint="eastAsia"/>
          <w:sz w:val="24"/>
          <w:rtl/>
        </w:rPr>
        <w:t>גורם</w:t>
      </w:r>
      <w:r w:rsidRPr="00DF7C85">
        <w:rPr>
          <w:rFonts w:cs="David"/>
          <w:sz w:val="24"/>
          <w:rtl/>
        </w:rPr>
        <w:t xml:space="preserve"> </w:t>
      </w:r>
      <w:r w:rsidRPr="00DF7C85">
        <w:rPr>
          <w:rFonts w:cs="David" w:hint="eastAsia"/>
          <w:sz w:val="24"/>
          <w:rtl/>
        </w:rPr>
        <w:t>מתווך</w:t>
      </w:r>
      <w:r w:rsidRPr="00DF7C85">
        <w:rPr>
          <w:rFonts w:cs="David"/>
          <w:sz w:val="24"/>
          <w:rtl/>
        </w:rPr>
        <w:t xml:space="preserve"> </w:t>
      </w:r>
      <w:r w:rsidRPr="00DF7C85">
        <w:rPr>
          <w:rFonts w:cs="David" w:hint="eastAsia"/>
          <w:sz w:val="24"/>
          <w:rtl/>
        </w:rPr>
        <w:t>או</w:t>
      </w:r>
      <w:r w:rsidRPr="00DF7C85">
        <w:rPr>
          <w:rFonts w:cs="David"/>
          <w:sz w:val="24"/>
          <w:rtl/>
        </w:rPr>
        <w:t xml:space="preserve"> </w:t>
      </w:r>
      <w:r w:rsidRPr="00DF7C85">
        <w:rPr>
          <w:rFonts w:cs="David" w:hint="eastAsia"/>
          <w:sz w:val="24"/>
          <w:rtl/>
        </w:rPr>
        <w:t>קבלן</w:t>
      </w:r>
      <w:r w:rsidRPr="00DF7C85">
        <w:rPr>
          <w:rFonts w:cs="David"/>
          <w:sz w:val="24"/>
          <w:rtl/>
        </w:rPr>
        <w:t xml:space="preserve"> </w:t>
      </w:r>
      <w:r w:rsidRPr="00DF7C85">
        <w:rPr>
          <w:rFonts w:cs="David" w:hint="eastAsia"/>
          <w:sz w:val="24"/>
          <w:rtl/>
        </w:rPr>
        <w:t>משנה</w:t>
      </w:r>
      <w:r w:rsidRPr="00DF7C85">
        <w:rPr>
          <w:rFonts w:cs="David"/>
          <w:sz w:val="24"/>
          <w:rtl/>
        </w:rPr>
        <w:t>.</w:t>
      </w:r>
    </w:p>
    <w:p w:rsidR="00202390" w:rsidRPr="00DF7C85" w:rsidRDefault="00202390" w:rsidP="009F3C4F">
      <w:pPr>
        <w:pStyle w:val="a9"/>
        <w:numPr>
          <w:ilvl w:val="0"/>
          <w:numId w:val="6"/>
        </w:numPr>
        <w:rPr>
          <w:rFonts w:cs="David"/>
          <w:sz w:val="24"/>
        </w:rPr>
      </w:pPr>
      <w:r w:rsidRPr="00DF7C85">
        <w:rPr>
          <w:rFonts w:cs="David" w:hint="eastAsia"/>
          <w:b/>
          <w:bCs/>
          <w:sz w:val="24"/>
          <w:rtl/>
        </w:rPr>
        <w:t>פנייה</w:t>
      </w:r>
      <w:r w:rsidRPr="00DF7C85">
        <w:rPr>
          <w:rFonts w:cs="David"/>
          <w:b/>
          <w:bCs/>
          <w:sz w:val="24"/>
          <w:rtl/>
        </w:rPr>
        <w:t xml:space="preserve"> זו הינה בקשה לקבלת מידע בלבד. </w:t>
      </w:r>
      <w:r w:rsidRPr="00DF7C85">
        <w:rPr>
          <w:rFonts w:cs="David" w:hint="eastAsia"/>
          <w:sz w:val="24"/>
          <w:rtl/>
        </w:rPr>
        <w:t>הפניה</w:t>
      </w:r>
      <w:r w:rsidRPr="00DF7C85">
        <w:rPr>
          <w:rFonts w:cs="David"/>
          <w:sz w:val="24"/>
          <w:rtl/>
        </w:rPr>
        <w:t xml:space="preserve"> אינה מהווה שלב בתהליך מכרזי ו/או שלב בתהליך ההתקשרות עם היזמים שישיבו לפנייה. המינהל אינו מתחייב להמשיך בתהליך ואינו מתחייב לצאת למכרז לביצוע עבודות מחקר כלכליות. אין בפניה זו בכדי ליצור מחויבות כלשהי כלפי מי מהמשיבים לה, אלא בכדי לסייע </w:t>
      </w:r>
      <w:r w:rsidRPr="00DF7C85">
        <w:rPr>
          <w:rFonts w:cs="David" w:hint="eastAsia"/>
          <w:sz w:val="24"/>
          <w:rtl/>
        </w:rPr>
        <w:t>למנהא</w:t>
      </w:r>
      <w:r w:rsidRPr="00DF7C85">
        <w:rPr>
          <w:rFonts w:cs="David"/>
          <w:sz w:val="24"/>
          <w:rtl/>
        </w:rPr>
        <w:t xml:space="preserve">"ז לשקול את המשך פעולותיו בהתאם לשיקולים מקצועיים וענייניים. </w:t>
      </w:r>
    </w:p>
    <w:p w:rsidR="00202390" w:rsidRPr="00DF7C85" w:rsidRDefault="00202390" w:rsidP="009F3C4F">
      <w:pPr>
        <w:pStyle w:val="a9"/>
        <w:numPr>
          <w:ilvl w:val="0"/>
          <w:numId w:val="6"/>
        </w:numPr>
        <w:rPr>
          <w:rFonts w:cs="David"/>
          <w:sz w:val="24"/>
        </w:rPr>
      </w:pPr>
      <w:r w:rsidRPr="00DF7C85">
        <w:rPr>
          <w:rFonts w:cs="David" w:hint="eastAsia"/>
          <w:sz w:val="24"/>
          <w:rtl/>
        </w:rPr>
        <w:t>מענה</w:t>
      </w:r>
      <w:r w:rsidRPr="00DF7C85">
        <w:rPr>
          <w:rFonts w:cs="David"/>
          <w:sz w:val="24"/>
          <w:rtl/>
        </w:rPr>
        <w:t xml:space="preserve"> </w:t>
      </w:r>
      <w:r w:rsidRPr="00DF7C85">
        <w:rPr>
          <w:rFonts w:cs="David" w:hint="eastAsia"/>
          <w:sz w:val="24"/>
          <w:rtl/>
        </w:rPr>
        <w:t>לפניה</w:t>
      </w:r>
      <w:r w:rsidRPr="00DF7C85">
        <w:rPr>
          <w:rFonts w:cs="David"/>
          <w:sz w:val="24"/>
          <w:rtl/>
        </w:rPr>
        <w:t xml:space="preserve"> </w:t>
      </w:r>
      <w:r w:rsidRPr="00DF7C85">
        <w:rPr>
          <w:rFonts w:cs="David" w:hint="eastAsia"/>
          <w:sz w:val="24"/>
          <w:rtl/>
        </w:rPr>
        <w:t>זו</w:t>
      </w:r>
      <w:r w:rsidRPr="00DF7C85">
        <w:rPr>
          <w:rFonts w:cs="David"/>
          <w:sz w:val="24"/>
          <w:rtl/>
        </w:rPr>
        <w:t xml:space="preserve"> </w:t>
      </w:r>
      <w:r w:rsidRPr="00DF7C85">
        <w:rPr>
          <w:rFonts w:cs="David" w:hint="eastAsia"/>
          <w:sz w:val="24"/>
          <w:rtl/>
        </w:rPr>
        <w:t>לא</w:t>
      </w:r>
      <w:r w:rsidRPr="00DF7C85">
        <w:rPr>
          <w:rFonts w:cs="David"/>
          <w:sz w:val="24"/>
          <w:rtl/>
        </w:rPr>
        <w:t xml:space="preserve"> </w:t>
      </w:r>
      <w:r w:rsidRPr="00DF7C85">
        <w:rPr>
          <w:rFonts w:cs="David" w:hint="eastAsia"/>
          <w:sz w:val="24"/>
          <w:rtl/>
        </w:rPr>
        <w:t>יקנה</w:t>
      </w:r>
      <w:r w:rsidRPr="00DF7C85">
        <w:rPr>
          <w:rFonts w:cs="David"/>
          <w:sz w:val="24"/>
          <w:rtl/>
        </w:rPr>
        <w:t xml:space="preserve"> </w:t>
      </w:r>
      <w:r w:rsidRPr="00DF7C85">
        <w:rPr>
          <w:rFonts w:cs="David" w:hint="eastAsia"/>
          <w:sz w:val="24"/>
          <w:rtl/>
        </w:rPr>
        <w:t>יתרון</w:t>
      </w:r>
      <w:r w:rsidRPr="00DF7C85">
        <w:rPr>
          <w:rFonts w:cs="David"/>
          <w:sz w:val="24"/>
          <w:rtl/>
        </w:rPr>
        <w:t xml:space="preserve"> </w:t>
      </w:r>
      <w:r w:rsidRPr="00DF7C85">
        <w:rPr>
          <w:rFonts w:cs="David" w:hint="eastAsia"/>
          <w:sz w:val="24"/>
          <w:rtl/>
        </w:rPr>
        <w:t>כלשהו</w:t>
      </w:r>
      <w:r w:rsidRPr="00DF7C85">
        <w:rPr>
          <w:rFonts w:cs="David"/>
          <w:sz w:val="24"/>
          <w:rtl/>
        </w:rPr>
        <w:t xml:space="preserve"> </w:t>
      </w:r>
      <w:r w:rsidRPr="00DF7C85">
        <w:rPr>
          <w:rFonts w:cs="David" w:hint="eastAsia"/>
          <w:sz w:val="24"/>
          <w:rtl/>
        </w:rPr>
        <w:t>למשיב</w:t>
      </w:r>
      <w:r w:rsidRPr="00DF7C85">
        <w:rPr>
          <w:rFonts w:cs="David"/>
          <w:sz w:val="24"/>
          <w:rtl/>
        </w:rPr>
        <w:t xml:space="preserve">, </w:t>
      </w:r>
      <w:r w:rsidRPr="00DF7C85">
        <w:rPr>
          <w:rFonts w:cs="David" w:hint="eastAsia"/>
          <w:sz w:val="24"/>
          <w:rtl/>
        </w:rPr>
        <w:t>לרבות</w:t>
      </w:r>
      <w:r w:rsidRPr="00DF7C85">
        <w:rPr>
          <w:rFonts w:cs="David"/>
          <w:sz w:val="24"/>
          <w:rtl/>
        </w:rPr>
        <w:t xml:space="preserve"> </w:t>
      </w:r>
      <w:r w:rsidRPr="00DF7C85">
        <w:rPr>
          <w:rFonts w:cs="David" w:hint="eastAsia"/>
          <w:sz w:val="24"/>
          <w:rtl/>
        </w:rPr>
        <w:t>לא</w:t>
      </w:r>
      <w:r w:rsidRPr="00DF7C85">
        <w:rPr>
          <w:rFonts w:cs="David"/>
          <w:sz w:val="24"/>
          <w:rtl/>
        </w:rPr>
        <w:t xml:space="preserve"> </w:t>
      </w:r>
      <w:r w:rsidRPr="00DF7C85">
        <w:rPr>
          <w:rFonts w:cs="David" w:hint="eastAsia"/>
          <w:sz w:val="24"/>
          <w:rtl/>
        </w:rPr>
        <w:t>יחייב</w:t>
      </w:r>
      <w:r w:rsidRPr="00DF7C85">
        <w:rPr>
          <w:rFonts w:cs="David"/>
          <w:sz w:val="24"/>
          <w:rtl/>
        </w:rPr>
        <w:t xml:space="preserve"> </w:t>
      </w:r>
      <w:r w:rsidRPr="00DF7C85">
        <w:rPr>
          <w:rFonts w:cs="David" w:hint="eastAsia"/>
          <w:sz w:val="24"/>
          <w:rtl/>
        </w:rPr>
        <w:t>את</w:t>
      </w:r>
      <w:r w:rsidRPr="00DF7C85">
        <w:rPr>
          <w:rFonts w:cs="David"/>
          <w:sz w:val="24"/>
          <w:rtl/>
        </w:rPr>
        <w:t xml:space="preserve"> </w:t>
      </w:r>
      <w:r w:rsidRPr="00DF7C85">
        <w:rPr>
          <w:rFonts w:cs="David" w:hint="eastAsia"/>
          <w:sz w:val="24"/>
          <w:rtl/>
        </w:rPr>
        <w:t>שיתופו</w:t>
      </w:r>
      <w:r w:rsidRPr="00DF7C85">
        <w:rPr>
          <w:rFonts w:cs="David"/>
          <w:sz w:val="24"/>
          <w:rtl/>
        </w:rPr>
        <w:t xml:space="preserve"> </w:t>
      </w:r>
      <w:r w:rsidRPr="00DF7C85">
        <w:rPr>
          <w:rFonts w:cs="David" w:hint="eastAsia"/>
          <w:sz w:val="24"/>
          <w:rtl/>
        </w:rPr>
        <w:t>במכרז</w:t>
      </w:r>
      <w:r w:rsidRPr="00DF7C85">
        <w:rPr>
          <w:rFonts w:cs="David"/>
          <w:sz w:val="24"/>
          <w:rtl/>
        </w:rPr>
        <w:t xml:space="preserve">, </w:t>
      </w:r>
      <w:r w:rsidRPr="00DF7C85">
        <w:rPr>
          <w:rFonts w:cs="David" w:hint="eastAsia"/>
          <w:sz w:val="24"/>
          <w:rtl/>
        </w:rPr>
        <w:t>אם</w:t>
      </w:r>
      <w:r w:rsidRPr="00DF7C85">
        <w:rPr>
          <w:rFonts w:cs="David"/>
          <w:sz w:val="24"/>
          <w:rtl/>
        </w:rPr>
        <w:t xml:space="preserve"> </w:t>
      </w:r>
      <w:r w:rsidRPr="00DF7C85">
        <w:rPr>
          <w:rFonts w:cs="David" w:hint="eastAsia"/>
          <w:sz w:val="24"/>
          <w:rtl/>
        </w:rPr>
        <w:t>וכלל</w:t>
      </w:r>
      <w:r w:rsidRPr="00DF7C85">
        <w:rPr>
          <w:rFonts w:cs="David"/>
          <w:sz w:val="24"/>
          <w:rtl/>
        </w:rPr>
        <w:t xml:space="preserve"> </w:t>
      </w:r>
      <w:r w:rsidRPr="00DF7C85">
        <w:rPr>
          <w:rFonts w:cs="David" w:hint="eastAsia"/>
          <w:sz w:val="24"/>
          <w:rtl/>
        </w:rPr>
        <w:t>שיבחר</w:t>
      </w:r>
      <w:r w:rsidRPr="00DF7C85">
        <w:rPr>
          <w:rFonts w:cs="David"/>
          <w:sz w:val="24"/>
          <w:rtl/>
        </w:rPr>
        <w:t xml:space="preserve"> </w:t>
      </w:r>
      <w:r w:rsidRPr="00DF7C85">
        <w:rPr>
          <w:rFonts w:cs="David" w:hint="eastAsia"/>
          <w:sz w:val="24"/>
          <w:rtl/>
        </w:rPr>
        <w:t>המנהא</w:t>
      </w:r>
      <w:r w:rsidRPr="00DF7C85">
        <w:rPr>
          <w:rFonts w:cs="David"/>
          <w:sz w:val="24"/>
          <w:rtl/>
        </w:rPr>
        <w:t xml:space="preserve">"ז </w:t>
      </w:r>
      <w:r w:rsidRPr="00DF7C85">
        <w:rPr>
          <w:rFonts w:cs="David" w:hint="eastAsia"/>
          <w:sz w:val="24"/>
          <w:rtl/>
        </w:rPr>
        <w:t>לפרסם</w:t>
      </w:r>
      <w:r w:rsidRPr="00DF7C85">
        <w:rPr>
          <w:rFonts w:cs="David"/>
          <w:sz w:val="24"/>
          <w:rtl/>
        </w:rPr>
        <w:t xml:space="preserve"> </w:t>
      </w:r>
      <w:r w:rsidRPr="00DF7C85">
        <w:rPr>
          <w:rFonts w:cs="David" w:hint="eastAsia"/>
          <w:sz w:val="24"/>
          <w:rtl/>
        </w:rPr>
        <w:t>מכרז</w:t>
      </w:r>
      <w:r w:rsidRPr="00DF7C85">
        <w:rPr>
          <w:rFonts w:cs="David"/>
          <w:sz w:val="24"/>
          <w:rtl/>
        </w:rPr>
        <w:t xml:space="preserve">, </w:t>
      </w:r>
      <w:r w:rsidRPr="00DF7C85">
        <w:rPr>
          <w:rFonts w:cs="David" w:hint="eastAsia"/>
          <w:sz w:val="24"/>
          <w:rtl/>
        </w:rPr>
        <w:t>ולא</w:t>
      </w:r>
      <w:r w:rsidRPr="00DF7C85">
        <w:rPr>
          <w:rFonts w:cs="David"/>
          <w:sz w:val="24"/>
          <w:rtl/>
        </w:rPr>
        <w:t xml:space="preserve"> </w:t>
      </w:r>
      <w:r w:rsidRPr="00DF7C85">
        <w:rPr>
          <w:rFonts w:cs="David" w:hint="eastAsia"/>
          <w:sz w:val="24"/>
          <w:rtl/>
        </w:rPr>
        <w:t>יחייב</w:t>
      </w:r>
      <w:r w:rsidRPr="00DF7C85">
        <w:rPr>
          <w:rFonts w:cs="David"/>
          <w:sz w:val="24"/>
          <w:rtl/>
        </w:rPr>
        <w:t xml:space="preserve"> </w:t>
      </w:r>
      <w:r w:rsidRPr="00DF7C85">
        <w:rPr>
          <w:rFonts w:cs="David" w:hint="eastAsia"/>
          <w:sz w:val="24"/>
          <w:rtl/>
        </w:rPr>
        <w:t>התקשרות</w:t>
      </w:r>
      <w:r w:rsidRPr="00DF7C85">
        <w:rPr>
          <w:rFonts w:cs="David"/>
          <w:sz w:val="24"/>
          <w:rtl/>
        </w:rPr>
        <w:t xml:space="preserve"> </w:t>
      </w:r>
      <w:r w:rsidRPr="00DF7C85">
        <w:rPr>
          <w:rFonts w:cs="David" w:hint="eastAsia"/>
          <w:sz w:val="24"/>
          <w:rtl/>
        </w:rPr>
        <w:t>כלשהי</w:t>
      </w:r>
      <w:r w:rsidRPr="00DF7C85">
        <w:rPr>
          <w:rFonts w:cs="David"/>
          <w:sz w:val="24"/>
          <w:rtl/>
        </w:rPr>
        <w:t xml:space="preserve"> </w:t>
      </w:r>
      <w:r w:rsidRPr="00DF7C85">
        <w:rPr>
          <w:rFonts w:cs="David" w:hint="eastAsia"/>
          <w:sz w:val="24"/>
          <w:rtl/>
        </w:rPr>
        <w:t>של</w:t>
      </w:r>
      <w:r w:rsidRPr="00DF7C85">
        <w:rPr>
          <w:rFonts w:cs="David"/>
          <w:sz w:val="24"/>
          <w:rtl/>
        </w:rPr>
        <w:t xml:space="preserve"> </w:t>
      </w:r>
      <w:r w:rsidRPr="00DF7C85">
        <w:rPr>
          <w:rFonts w:cs="David" w:hint="eastAsia"/>
          <w:sz w:val="24"/>
          <w:rtl/>
        </w:rPr>
        <w:t>המנהא</w:t>
      </w:r>
      <w:r w:rsidRPr="00DF7C85">
        <w:rPr>
          <w:rFonts w:cs="David"/>
          <w:sz w:val="24"/>
          <w:rtl/>
        </w:rPr>
        <w:t xml:space="preserve">"ז </w:t>
      </w:r>
      <w:r w:rsidRPr="00DF7C85">
        <w:rPr>
          <w:rFonts w:cs="David" w:hint="eastAsia"/>
          <w:sz w:val="24"/>
          <w:rtl/>
        </w:rPr>
        <w:t>עימו</w:t>
      </w:r>
      <w:r w:rsidRPr="00DF7C85">
        <w:rPr>
          <w:rFonts w:cs="David"/>
          <w:sz w:val="24"/>
          <w:rtl/>
        </w:rPr>
        <w:t xml:space="preserve"> </w:t>
      </w:r>
      <w:r w:rsidRPr="00DF7C85">
        <w:rPr>
          <w:rFonts w:cs="David" w:hint="eastAsia"/>
          <w:sz w:val="24"/>
          <w:rtl/>
        </w:rPr>
        <w:t>בכל</w:t>
      </w:r>
      <w:r w:rsidRPr="00DF7C85">
        <w:rPr>
          <w:rFonts w:cs="David"/>
          <w:sz w:val="24"/>
          <w:rtl/>
        </w:rPr>
        <w:t xml:space="preserve"> </w:t>
      </w:r>
      <w:r w:rsidRPr="00DF7C85">
        <w:rPr>
          <w:rFonts w:cs="David" w:hint="eastAsia"/>
          <w:sz w:val="24"/>
          <w:rtl/>
        </w:rPr>
        <w:t>דרך</w:t>
      </w:r>
      <w:r w:rsidRPr="00DF7C85">
        <w:rPr>
          <w:rFonts w:cs="David"/>
          <w:sz w:val="24"/>
          <w:rtl/>
        </w:rPr>
        <w:t xml:space="preserve"> </w:t>
      </w:r>
      <w:r w:rsidRPr="00DF7C85">
        <w:rPr>
          <w:rFonts w:cs="David" w:hint="eastAsia"/>
          <w:sz w:val="24"/>
          <w:rtl/>
        </w:rPr>
        <w:t>אחרת</w:t>
      </w:r>
      <w:r w:rsidRPr="00DF7C85">
        <w:rPr>
          <w:rFonts w:cs="David"/>
          <w:sz w:val="24"/>
          <w:rtl/>
        </w:rPr>
        <w:t xml:space="preserve">. </w:t>
      </w:r>
      <w:r w:rsidRPr="00DF7C85">
        <w:rPr>
          <w:rFonts w:cs="David" w:hint="eastAsia"/>
          <w:sz w:val="24"/>
          <w:rtl/>
        </w:rPr>
        <w:t>המנהא</w:t>
      </w:r>
      <w:r w:rsidRPr="00DF7C85">
        <w:rPr>
          <w:rFonts w:cs="David"/>
          <w:sz w:val="24"/>
          <w:rtl/>
        </w:rPr>
        <w:t xml:space="preserve">"ז </w:t>
      </w:r>
      <w:r w:rsidRPr="00DF7C85">
        <w:rPr>
          <w:rFonts w:cs="David" w:hint="eastAsia"/>
          <w:sz w:val="24"/>
          <w:rtl/>
        </w:rPr>
        <w:t>יהיה</w:t>
      </w:r>
      <w:r w:rsidRPr="00DF7C85">
        <w:rPr>
          <w:rFonts w:cs="David"/>
          <w:sz w:val="24"/>
          <w:rtl/>
        </w:rPr>
        <w:t xml:space="preserve"> </w:t>
      </w:r>
      <w:r w:rsidRPr="00DF7C85">
        <w:rPr>
          <w:rFonts w:cs="David" w:hint="eastAsia"/>
          <w:sz w:val="24"/>
          <w:rtl/>
        </w:rPr>
        <w:t>אף</w:t>
      </w:r>
      <w:r w:rsidRPr="00DF7C85">
        <w:rPr>
          <w:rFonts w:cs="David"/>
          <w:sz w:val="24"/>
          <w:rtl/>
        </w:rPr>
        <w:t xml:space="preserve"> </w:t>
      </w:r>
      <w:r w:rsidRPr="00DF7C85">
        <w:rPr>
          <w:rFonts w:cs="David" w:hint="eastAsia"/>
          <w:sz w:val="24"/>
          <w:rtl/>
        </w:rPr>
        <w:t>רשאי</w:t>
      </w:r>
      <w:r w:rsidRPr="00DF7C85">
        <w:rPr>
          <w:rFonts w:cs="David"/>
          <w:sz w:val="24"/>
          <w:rtl/>
        </w:rPr>
        <w:t xml:space="preserve"> </w:t>
      </w:r>
      <w:r w:rsidRPr="00DF7C85">
        <w:rPr>
          <w:rFonts w:cs="David" w:hint="eastAsia"/>
          <w:sz w:val="24"/>
          <w:rtl/>
        </w:rPr>
        <w:t>לפעול</w:t>
      </w:r>
      <w:r w:rsidRPr="00DF7C85">
        <w:rPr>
          <w:rFonts w:cs="David"/>
          <w:sz w:val="24"/>
          <w:rtl/>
        </w:rPr>
        <w:t xml:space="preserve"> </w:t>
      </w:r>
      <w:r w:rsidRPr="00DF7C85">
        <w:rPr>
          <w:rFonts w:cs="David" w:hint="eastAsia"/>
          <w:sz w:val="24"/>
          <w:rtl/>
        </w:rPr>
        <w:t>לכינון</w:t>
      </w:r>
      <w:r w:rsidRPr="00DF7C85">
        <w:rPr>
          <w:rFonts w:cs="David"/>
          <w:sz w:val="24"/>
          <w:rtl/>
        </w:rPr>
        <w:t xml:space="preserve"> </w:t>
      </w:r>
      <w:r w:rsidRPr="00DF7C85">
        <w:rPr>
          <w:rFonts w:cs="David" w:hint="eastAsia"/>
          <w:sz w:val="24"/>
          <w:rtl/>
        </w:rPr>
        <w:t>התקשרות</w:t>
      </w:r>
      <w:r w:rsidRPr="00DF7C85">
        <w:rPr>
          <w:rFonts w:cs="David"/>
          <w:sz w:val="24"/>
          <w:rtl/>
        </w:rPr>
        <w:t xml:space="preserve"> </w:t>
      </w:r>
      <w:r w:rsidRPr="00DF7C85">
        <w:rPr>
          <w:rFonts w:cs="David" w:hint="eastAsia"/>
          <w:sz w:val="24"/>
          <w:rtl/>
        </w:rPr>
        <w:t>בפטור</w:t>
      </w:r>
      <w:r w:rsidRPr="00DF7C85">
        <w:rPr>
          <w:rFonts w:cs="David"/>
          <w:sz w:val="24"/>
          <w:rtl/>
        </w:rPr>
        <w:t xml:space="preserve"> </w:t>
      </w:r>
      <w:r w:rsidRPr="00DF7C85">
        <w:rPr>
          <w:rFonts w:cs="David" w:hint="eastAsia"/>
          <w:sz w:val="24"/>
          <w:rtl/>
        </w:rPr>
        <w:t>ממכרז</w:t>
      </w:r>
      <w:r w:rsidRPr="00DF7C85">
        <w:rPr>
          <w:rFonts w:cs="David"/>
          <w:sz w:val="24"/>
          <w:rtl/>
        </w:rPr>
        <w:t xml:space="preserve">, </w:t>
      </w:r>
      <w:r w:rsidRPr="00DF7C85">
        <w:rPr>
          <w:rFonts w:cs="David" w:hint="eastAsia"/>
          <w:sz w:val="24"/>
          <w:rtl/>
        </w:rPr>
        <w:t>בכפוף</w:t>
      </w:r>
      <w:r w:rsidRPr="00DF7C85">
        <w:rPr>
          <w:rFonts w:cs="David"/>
          <w:sz w:val="24"/>
          <w:rtl/>
        </w:rPr>
        <w:t xml:space="preserve"> </w:t>
      </w:r>
      <w:r w:rsidRPr="00DF7C85">
        <w:rPr>
          <w:rFonts w:cs="David" w:hint="eastAsia"/>
          <w:sz w:val="24"/>
          <w:rtl/>
        </w:rPr>
        <w:t>להוראות</w:t>
      </w:r>
      <w:r w:rsidRPr="00DF7C85">
        <w:rPr>
          <w:rFonts w:cs="David"/>
          <w:sz w:val="24"/>
          <w:rtl/>
        </w:rPr>
        <w:t xml:space="preserve"> </w:t>
      </w:r>
      <w:r w:rsidRPr="00DF7C85">
        <w:rPr>
          <w:rFonts w:cs="David" w:hint="eastAsia"/>
          <w:sz w:val="24"/>
          <w:rtl/>
        </w:rPr>
        <w:t>כל</w:t>
      </w:r>
      <w:r w:rsidRPr="00DF7C85">
        <w:rPr>
          <w:rFonts w:cs="David"/>
          <w:sz w:val="24"/>
          <w:rtl/>
        </w:rPr>
        <w:t xml:space="preserve"> </w:t>
      </w:r>
      <w:r w:rsidRPr="00DF7C85">
        <w:rPr>
          <w:rFonts w:cs="David" w:hint="eastAsia"/>
          <w:sz w:val="24"/>
          <w:rtl/>
        </w:rPr>
        <w:t>דין</w:t>
      </w:r>
      <w:r w:rsidRPr="00DF7C85">
        <w:rPr>
          <w:rFonts w:cs="David"/>
          <w:sz w:val="24"/>
          <w:rtl/>
        </w:rPr>
        <w:t xml:space="preserve"> </w:t>
      </w:r>
      <w:r w:rsidRPr="00DF7C85">
        <w:rPr>
          <w:rFonts w:cs="David" w:hint="eastAsia"/>
          <w:sz w:val="24"/>
          <w:rtl/>
        </w:rPr>
        <w:t>ותחיקת</w:t>
      </w:r>
      <w:r w:rsidRPr="00DF7C85">
        <w:rPr>
          <w:rFonts w:cs="David"/>
          <w:sz w:val="24"/>
          <w:rtl/>
        </w:rPr>
        <w:t xml:space="preserve"> </w:t>
      </w:r>
      <w:r w:rsidRPr="00DF7C85">
        <w:rPr>
          <w:rFonts w:cs="David" w:hint="eastAsia"/>
          <w:sz w:val="24"/>
          <w:rtl/>
        </w:rPr>
        <w:t>ביטחון</w:t>
      </w:r>
      <w:r w:rsidRPr="00DF7C85">
        <w:rPr>
          <w:rFonts w:cs="David"/>
          <w:sz w:val="24"/>
          <w:rtl/>
        </w:rPr>
        <w:t xml:space="preserve"> </w:t>
      </w:r>
      <w:r w:rsidRPr="00DF7C85">
        <w:rPr>
          <w:rFonts w:cs="David" w:hint="eastAsia"/>
          <w:sz w:val="24"/>
          <w:rtl/>
        </w:rPr>
        <w:t>ולהחלטתה</w:t>
      </w:r>
      <w:r w:rsidRPr="00DF7C85">
        <w:rPr>
          <w:rFonts w:cs="David"/>
          <w:sz w:val="24"/>
          <w:rtl/>
        </w:rPr>
        <w:t xml:space="preserve"> </w:t>
      </w:r>
      <w:r w:rsidRPr="00DF7C85">
        <w:rPr>
          <w:rFonts w:cs="David" w:hint="eastAsia"/>
          <w:sz w:val="24"/>
          <w:rtl/>
        </w:rPr>
        <w:t>של</w:t>
      </w:r>
      <w:r w:rsidRPr="00DF7C85">
        <w:rPr>
          <w:rFonts w:cs="David"/>
          <w:sz w:val="24"/>
          <w:rtl/>
        </w:rPr>
        <w:t xml:space="preserve"> </w:t>
      </w:r>
      <w:r w:rsidRPr="00DF7C85">
        <w:rPr>
          <w:rFonts w:cs="David" w:hint="eastAsia"/>
          <w:sz w:val="24"/>
          <w:rtl/>
        </w:rPr>
        <w:t>ועדת</w:t>
      </w:r>
      <w:r w:rsidRPr="00DF7C85">
        <w:rPr>
          <w:rFonts w:cs="David"/>
          <w:sz w:val="24"/>
          <w:rtl/>
        </w:rPr>
        <w:t xml:space="preserve"> </w:t>
      </w:r>
      <w:r w:rsidRPr="00DF7C85">
        <w:rPr>
          <w:rFonts w:cs="David" w:hint="eastAsia"/>
          <w:sz w:val="24"/>
          <w:rtl/>
        </w:rPr>
        <w:t>המכרזים</w:t>
      </w:r>
      <w:r w:rsidRPr="00DF7C85">
        <w:rPr>
          <w:rFonts w:cs="David"/>
          <w:sz w:val="24"/>
          <w:rtl/>
        </w:rPr>
        <w:t xml:space="preserve"> </w:t>
      </w:r>
      <w:r w:rsidRPr="00DF7C85">
        <w:rPr>
          <w:rFonts w:cs="David" w:hint="eastAsia"/>
          <w:sz w:val="24"/>
          <w:rtl/>
        </w:rPr>
        <w:t>של</w:t>
      </w:r>
      <w:r w:rsidRPr="00DF7C85">
        <w:rPr>
          <w:rFonts w:cs="David"/>
          <w:sz w:val="24"/>
          <w:rtl/>
        </w:rPr>
        <w:t xml:space="preserve"> </w:t>
      </w:r>
      <w:r w:rsidRPr="00DF7C85">
        <w:rPr>
          <w:rFonts w:cs="David" w:hint="eastAsia"/>
          <w:sz w:val="24"/>
          <w:rtl/>
        </w:rPr>
        <w:t>המנהא</w:t>
      </w:r>
      <w:r w:rsidRPr="00DF7C85">
        <w:rPr>
          <w:rFonts w:cs="David"/>
          <w:sz w:val="24"/>
          <w:rtl/>
        </w:rPr>
        <w:t>"ז.</w:t>
      </w:r>
    </w:p>
    <w:p w:rsidR="00202390" w:rsidRPr="00DF7C85" w:rsidRDefault="00202390" w:rsidP="009F3C4F">
      <w:pPr>
        <w:pStyle w:val="a9"/>
        <w:numPr>
          <w:ilvl w:val="0"/>
          <w:numId w:val="6"/>
        </w:numPr>
        <w:rPr>
          <w:rFonts w:cs="David"/>
          <w:sz w:val="24"/>
        </w:rPr>
      </w:pPr>
      <w:r w:rsidRPr="00DF7C85">
        <w:rPr>
          <w:rFonts w:cs="David" w:hint="eastAsia"/>
          <w:sz w:val="24"/>
          <w:rtl/>
        </w:rPr>
        <w:t>ההוצאות</w:t>
      </w:r>
      <w:r w:rsidRPr="00DF7C85">
        <w:rPr>
          <w:rFonts w:cs="David"/>
          <w:sz w:val="24"/>
          <w:rtl/>
        </w:rPr>
        <w:t xml:space="preserve"> הכרוכות בהגשת המענה לפנייה זו ו/או בכל מפגש ו/או שיחה ו/או התכתבות עתידיים בין המנהא"ז לבין המוסד, תושתנה על המוסד בלבד. המנהא"ז לא יישא בכל הוצאה ו/או עלות ו/או שיפוי ו/או פיצוי וכיוצא באלו למוסד, הכרוכה או קשורה במישרין או בעקיפין במתן מענה לפנייה זו. </w:t>
      </w:r>
    </w:p>
    <w:p w:rsidR="00202390" w:rsidRPr="00DF7C85" w:rsidRDefault="00202390" w:rsidP="009F3C4F">
      <w:pPr>
        <w:pStyle w:val="a9"/>
        <w:numPr>
          <w:ilvl w:val="0"/>
          <w:numId w:val="6"/>
        </w:numPr>
        <w:rPr>
          <w:rFonts w:cs="David"/>
          <w:sz w:val="24"/>
        </w:rPr>
      </w:pPr>
      <w:r w:rsidRPr="00DF7C85">
        <w:rPr>
          <w:rFonts w:cs="David" w:hint="eastAsia"/>
          <w:sz w:val="24"/>
          <w:rtl/>
        </w:rPr>
        <w:t>המנהא</w:t>
      </w:r>
      <w:r w:rsidRPr="00DF7C85">
        <w:rPr>
          <w:rFonts w:cs="David"/>
          <w:sz w:val="24"/>
          <w:rtl/>
        </w:rPr>
        <w:t xml:space="preserve">"ז שומר על זכותו לפנות למוסדות אשר יראה לנכון לפנות אליהם, בהתאם לשיקול דעתו, בבקשה לקבלת הבהרות או מענה לשאלות נוספות, וכן בבקשה להציג את פנייתם לפני נציגי המנהא"ז במשרדי המנהא"ז בבית אל או במשרדי המוסד, או לפנות ללקוחות </w:t>
      </w:r>
      <w:r w:rsidRPr="00DF7C85">
        <w:rPr>
          <w:rFonts w:cs="David"/>
          <w:sz w:val="24"/>
          <w:rtl/>
        </w:rPr>
        <w:lastRenderedPageBreak/>
        <w:t xml:space="preserve">קודמים של המוסד. למען הסר ספק, המנהא"ז שומר על זכותו לקבלת מידע נוסף מכל גוף או גורם אחר, גם לאחר המועד שיצוין להלן. </w:t>
      </w:r>
    </w:p>
    <w:p w:rsidR="00202390" w:rsidRPr="00DF7C85" w:rsidRDefault="00202390" w:rsidP="009F3C4F">
      <w:pPr>
        <w:pStyle w:val="a9"/>
        <w:numPr>
          <w:ilvl w:val="0"/>
          <w:numId w:val="6"/>
        </w:numPr>
        <w:rPr>
          <w:rFonts w:cs="David"/>
          <w:sz w:val="24"/>
        </w:rPr>
      </w:pPr>
      <w:r w:rsidRPr="00DF7C85">
        <w:rPr>
          <w:rFonts w:cs="David" w:hint="eastAsia"/>
          <w:sz w:val="24"/>
          <w:rtl/>
        </w:rPr>
        <w:t>המנהא</w:t>
      </w:r>
      <w:r w:rsidRPr="00DF7C85">
        <w:rPr>
          <w:rFonts w:cs="David"/>
          <w:sz w:val="24"/>
          <w:rtl/>
        </w:rPr>
        <w:t xml:space="preserve">"ז </w:t>
      </w:r>
      <w:r w:rsidRPr="00DF7C85">
        <w:rPr>
          <w:rFonts w:cs="David" w:hint="eastAsia"/>
          <w:sz w:val="24"/>
          <w:rtl/>
        </w:rPr>
        <w:t>שומר</w:t>
      </w:r>
      <w:r w:rsidRPr="00DF7C85">
        <w:rPr>
          <w:rFonts w:cs="David"/>
          <w:sz w:val="24"/>
          <w:rtl/>
        </w:rPr>
        <w:t xml:space="preserve"> </w:t>
      </w:r>
      <w:r w:rsidRPr="00DF7C85">
        <w:rPr>
          <w:rFonts w:cs="David" w:hint="eastAsia"/>
          <w:sz w:val="24"/>
          <w:rtl/>
        </w:rPr>
        <w:t>על</w:t>
      </w:r>
      <w:r w:rsidRPr="00DF7C85">
        <w:rPr>
          <w:rFonts w:cs="David"/>
          <w:sz w:val="24"/>
          <w:rtl/>
        </w:rPr>
        <w:t xml:space="preserve"> </w:t>
      </w:r>
      <w:r w:rsidRPr="00DF7C85">
        <w:rPr>
          <w:rFonts w:cs="David" w:hint="eastAsia"/>
          <w:sz w:val="24"/>
          <w:rtl/>
        </w:rPr>
        <w:t>זכותו</w:t>
      </w:r>
      <w:r w:rsidRPr="00DF7C85">
        <w:rPr>
          <w:rFonts w:cs="David"/>
          <w:sz w:val="24"/>
          <w:rtl/>
        </w:rPr>
        <w:t xml:space="preserve">, </w:t>
      </w:r>
      <w:r w:rsidRPr="00DF7C85">
        <w:rPr>
          <w:rFonts w:cs="David" w:hint="eastAsia"/>
          <w:sz w:val="24"/>
          <w:rtl/>
        </w:rPr>
        <w:t>אך</w:t>
      </w:r>
      <w:r w:rsidRPr="00DF7C85">
        <w:rPr>
          <w:rFonts w:cs="David"/>
          <w:sz w:val="24"/>
          <w:rtl/>
        </w:rPr>
        <w:t xml:space="preserve"> </w:t>
      </w:r>
      <w:r w:rsidRPr="00DF7C85">
        <w:rPr>
          <w:rFonts w:cs="David" w:hint="eastAsia"/>
          <w:sz w:val="24"/>
          <w:rtl/>
        </w:rPr>
        <w:t>אינו</w:t>
      </w:r>
      <w:r w:rsidRPr="00DF7C85">
        <w:rPr>
          <w:rFonts w:cs="David"/>
          <w:sz w:val="24"/>
          <w:rtl/>
        </w:rPr>
        <w:t xml:space="preserve"> </w:t>
      </w:r>
      <w:r w:rsidRPr="00DF7C85">
        <w:rPr>
          <w:rFonts w:cs="David" w:hint="eastAsia"/>
          <w:sz w:val="24"/>
          <w:rtl/>
        </w:rPr>
        <w:t>מתחייב</w:t>
      </w:r>
      <w:r w:rsidRPr="00DF7C85">
        <w:rPr>
          <w:rFonts w:cs="David"/>
          <w:sz w:val="24"/>
          <w:rtl/>
        </w:rPr>
        <w:t xml:space="preserve">, </w:t>
      </w:r>
      <w:r w:rsidRPr="00DF7C85">
        <w:rPr>
          <w:rFonts w:cs="David" w:hint="eastAsia"/>
          <w:sz w:val="24"/>
          <w:rtl/>
        </w:rPr>
        <w:t>לעשות</w:t>
      </w:r>
      <w:r w:rsidRPr="00DF7C85">
        <w:rPr>
          <w:rFonts w:cs="David"/>
          <w:sz w:val="24"/>
          <w:rtl/>
        </w:rPr>
        <w:t xml:space="preserve"> </w:t>
      </w:r>
      <w:r w:rsidRPr="00DF7C85">
        <w:rPr>
          <w:rFonts w:cs="David" w:hint="eastAsia"/>
          <w:sz w:val="24"/>
          <w:rtl/>
        </w:rPr>
        <w:t>כל</w:t>
      </w:r>
      <w:r w:rsidRPr="00DF7C85">
        <w:rPr>
          <w:rFonts w:cs="David"/>
          <w:sz w:val="24"/>
          <w:rtl/>
        </w:rPr>
        <w:t xml:space="preserve"> </w:t>
      </w:r>
      <w:r w:rsidRPr="00DF7C85">
        <w:rPr>
          <w:rFonts w:cs="David" w:hint="eastAsia"/>
          <w:sz w:val="24"/>
          <w:rtl/>
        </w:rPr>
        <w:t>שימוש</w:t>
      </w:r>
      <w:r w:rsidRPr="00DF7C85">
        <w:rPr>
          <w:rFonts w:cs="David"/>
          <w:sz w:val="24"/>
          <w:rtl/>
        </w:rPr>
        <w:t xml:space="preserve"> </w:t>
      </w:r>
      <w:r w:rsidRPr="00DF7C85">
        <w:rPr>
          <w:rFonts w:cs="David" w:hint="eastAsia"/>
          <w:sz w:val="24"/>
          <w:rtl/>
        </w:rPr>
        <w:t>במידע</w:t>
      </w:r>
      <w:r w:rsidRPr="00DF7C85">
        <w:rPr>
          <w:rFonts w:cs="David"/>
          <w:sz w:val="24"/>
          <w:rtl/>
        </w:rPr>
        <w:t xml:space="preserve"> </w:t>
      </w:r>
      <w:r w:rsidRPr="00DF7C85">
        <w:rPr>
          <w:rFonts w:cs="David" w:hint="eastAsia"/>
          <w:sz w:val="24"/>
          <w:rtl/>
        </w:rPr>
        <w:t>שיימסר</w:t>
      </w:r>
      <w:r w:rsidRPr="00DF7C85">
        <w:rPr>
          <w:rFonts w:cs="David"/>
          <w:sz w:val="24"/>
          <w:rtl/>
        </w:rPr>
        <w:t xml:space="preserve"> </w:t>
      </w:r>
      <w:r w:rsidRPr="00DF7C85">
        <w:rPr>
          <w:rFonts w:cs="David" w:hint="eastAsia"/>
          <w:sz w:val="24"/>
          <w:rtl/>
        </w:rPr>
        <w:t>לו</w:t>
      </w:r>
      <w:r w:rsidRPr="00DF7C85">
        <w:rPr>
          <w:rFonts w:cs="David"/>
          <w:sz w:val="24"/>
          <w:rtl/>
        </w:rPr>
        <w:t xml:space="preserve"> </w:t>
      </w:r>
      <w:r w:rsidRPr="00DF7C85">
        <w:rPr>
          <w:rFonts w:cs="David" w:hint="eastAsia"/>
          <w:sz w:val="24"/>
          <w:rtl/>
        </w:rPr>
        <w:t>על</w:t>
      </w:r>
      <w:r w:rsidRPr="00DF7C85">
        <w:rPr>
          <w:rFonts w:cs="David"/>
          <w:sz w:val="24"/>
          <w:rtl/>
        </w:rPr>
        <w:t xml:space="preserve"> </w:t>
      </w:r>
      <w:r w:rsidRPr="00DF7C85">
        <w:rPr>
          <w:rFonts w:cs="David" w:hint="eastAsia"/>
          <w:sz w:val="24"/>
          <w:rtl/>
        </w:rPr>
        <w:t>ידי</w:t>
      </w:r>
      <w:r w:rsidRPr="00DF7C85">
        <w:rPr>
          <w:rFonts w:cs="David"/>
          <w:sz w:val="24"/>
          <w:rtl/>
        </w:rPr>
        <w:t xml:space="preserve"> </w:t>
      </w:r>
      <w:r w:rsidRPr="00DF7C85">
        <w:rPr>
          <w:rFonts w:cs="David" w:hint="eastAsia"/>
          <w:sz w:val="24"/>
          <w:rtl/>
        </w:rPr>
        <w:t>הארגונים</w:t>
      </w:r>
      <w:r w:rsidRPr="00DF7C85">
        <w:rPr>
          <w:rFonts w:cs="David"/>
          <w:sz w:val="24"/>
          <w:rtl/>
        </w:rPr>
        <w:t xml:space="preserve"> </w:t>
      </w:r>
      <w:r w:rsidRPr="00DF7C85">
        <w:rPr>
          <w:rFonts w:cs="David" w:hint="eastAsia"/>
          <w:sz w:val="24"/>
          <w:rtl/>
        </w:rPr>
        <w:t>לצורך</w:t>
      </w:r>
      <w:r w:rsidRPr="00DF7C85">
        <w:rPr>
          <w:rFonts w:cs="David"/>
          <w:sz w:val="24"/>
          <w:rtl/>
        </w:rPr>
        <w:t xml:space="preserve"> </w:t>
      </w:r>
      <w:r w:rsidRPr="00DF7C85">
        <w:rPr>
          <w:rFonts w:cs="David" w:hint="eastAsia"/>
          <w:sz w:val="24"/>
          <w:rtl/>
        </w:rPr>
        <w:t>ביצוע</w:t>
      </w:r>
      <w:r w:rsidRPr="00DF7C85">
        <w:rPr>
          <w:rFonts w:cs="David"/>
          <w:sz w:val="24"/>
          <w:rtl/>
        </w:rPr>
        <w:t xml:space="preserve"> </w:t>
      </w:r>
      <w:r w:rsidRPr="00DF7C85">
        <w:rPr>
          <w:rFonts w:cs="David" w:hint="eastAsia"/>
          <w:sz w:val="24"/>
          <w:rtl/>
        </w:rPr>
        <w:t>המיפוי</w:t>
      </w:r>
      <w:r w:rsidRPr="00DF7C85">
        <w:rPr>
          <w:rFonts w:cs="David"/>
          <w:sz w:val="24"/>
          <w:rtl/>
        </w:rPr>
        <w:t xml:space="preserve">, </w:t>
      </w:r>
      <w:r w:rsidRPr="00DF7C85">
        <w:rPr>
          <w:rFonts w:cs="David" w:hint="eastAsia"/>
          <w:sz w:val="24"/>
          <w:rtl/>
        </w:rPr>
        <w:t>לרבות</w:t>
      </w:r>
      <w:r w:rsidRPr="00DF7C85">
        <w:rPr>
          <w:rFonts w:cs="David"/>
          <w:sz w:val="24"/>
          <w:rtl/>
        </w:rPr>
        <w:t xml:space="preserve"> </w:t>
      </w:r>
      <w:r w:rsidRPr="00DF7C85">
        <w:rPr>
          <w:rFonts w:cs="David" w:hint="eastAsia"/>
          <w:sz w:val="24"/>
          <w:rtl/>
        </w:rPr>
        <w:t>הכנת</w:t>
      </w:r>
      <w:r w:rsidRPr="00DF7C85">
        <w:rPr>
          <w:rFonts w:cs="David"/>
          <w:sz w:val="24"/>
          <w:rtl/>
        </w:rPr>
        <w:t xml:space="preserve"> </w:t>
      </w:r>
      <w:r w:rsidRPr="00DF7C85">
        <w:rPr>
          <w:rFonts w:cs="David" w:hint="eastAsia"/>
          <w:sz w:val="24"/>
          <w:rtl/>
        </w:rPr>
        <w:t>מכרז</w:t>
      </w:r>
      <w:r w:rsidRPr="00DF7C85">
        <w:rPr>
          <w:rFonts w:cs="David"/>
          <w:sz w:val="24"/>
          <w:rtl/>
        </w:rPr>
        <w:t xml:space="preserve"> </w:t>
      </w:r>
      <w:r w:rsidRPr="00DF7C85">
        <w:rPr>
          <w:rFonts w:cs="David" w:hint="eastAsia"/>
          <w:sz w:val="24"/>
          <w:rtl/>
        </w:rPr>
        <w:t>ו</w:t>
      </w:r>
      <w:r w:rsidRPr="00DF7C85">
        <w:rPr>
          <w:rFonts w:cs="David"/>
          <w:sz w:val="24"/>
          <w:rtl/>
        </w:rPr>
        <w:t xml:space="preserve">/או </w:t>
      </w:r>
      <w:r w:rsidRPr="00DF7C85">
        <w:rPr>
          <w:rFonts w:cs="David" w:hint="eastAsia"/>
          <w:sz w:val="24"/>
          <w:rtl/>
        </w:rPr>
        <w:t>ביצוע</w:t>
      </w:r>
      <w:r w:rsidRPr="00DF7C85">
        <w:rPr>
          <w:rFonts w:cs="David"/>
          <w:sz w:val="24"/>
          <w:rtl/>
        </w:rPr>
        <w:t xml:space="preserve"> </w:t>
      </w:r>
      <w:r w:rsidRPr="00DF7C85">
        <w:rPr>
          <w:rFonts w:cs="David" w:hint="eastAsia"/>
          <w:sz w:val="24"/>
          <w:rtl/>
        </w:rPr>
        <w:t>התקשרות</w:t>
      </w:r>
      <w:r w:rsidRPr="00DF7C85">
        <w:rPr>
          <w:rFonts w:cs="David"/>
          <w:sz w:val="24"/>
          <w:rtl/>
        </w:rPr>
        <w:t xml:space="preserve"> </w:t>
      </w:r>
      <w:r w:rsidRPr="00DF7C85">
        <w:rPr>
          <w:rFonts w:cs="David" w:hint="eastAsia"/>
          <w:sz w:val="24"/>
          <w:rtl/>
        </w:rPr>
        <w:t>בכל</w:t>
      </w:r>
      <w:r w:rsidRPr="00DF7C85">
        <w:rPr>
          <w:rFonts w:cs="David"/>
          <w:sz w:val="24"/>
          <w:rtl/>
        </w:rPr>
        <w:t xml:space="preserve"> </w:t>
      </w:r>
      <w:r w:rsidRPr="00DF7C85">
        <w:rPr>
          <w:rFonts w:cs="David" w:hint="eastAsia"/>
          <w:sz w:val="24"/>
          <w:rtl/>
        </w:rPr>
        <w:t>דרך</w:t>
      </w:r>
      <w:r w:rsidRPr="00DF7C85">
        <w:rPr>
          <w:rFonts w:cs="David"/>
          <w:sz w:val="24"/>
          <w:rtl/>
        </w:rPr>
        <w:t xml:space="preserve"> </w:t>
      </w:r>
      <w:r w:rsidRPr="00DF7C85">
        <w:rPr>
          <w:rFonts w:cs="David" w:hint="eastAsia"/>
          <w:sz w:val="24"/>
          <w:rtl/>
        </w:rPr>
        <w:t>אחרת</w:t>
      </w:r>
      <w:r w:rsidRPr="00DF7C85">
        <w:rPr>
          <w:rFonts w:cs="David"/>
          <w:sz w:val="24"/>
          <w:rtl/>
        </w:rPr>
        <w:t xml:space="preserve"> </w:t>
      </w:r>
      <w:r w:rsidRPr="00DF7C85">
        <w:rPr>
          <w:rFonts w:cs="David" w:hint="eastAsia"/>
          <w:sz w:val="24"/>
          <w:rtl/>
        </w:rPr>
        <w:t>עם</w:t>
      </w:r>
      <w:r w:rsidRPr="00DF7C85">
        <w:rPr>
          <w:rFonts w:cs="David"/>
          <w:sz w:val="24"/>
          <w:rtl/>
        </w:rPr>
        <w:t xml:space="preserve"> </w:t>
      </w:r>
      <w:r w:rsidRPr="00DF7C85">
        <w:rPr>
          <w:rFonts w:cs="David" w:hint="eastAsia"/>
          <w:sz w:val="24"/>
          <w:rtl/>
        </w:rPr>
        <w:t>כל</w:t>
      </w:r>
      <w:r w:rsidRPr="00DF7C85">
        <w:rPr>
          <w:rFonts w:cs="David"/>
          <w:sz w:val="24"/>
          <w:rtl/>
        </w:rPr>
        <w:t xml:space="preserve"> </w:t>
      </w:r>
      <w:r w:rsidRPr="00DF7C85">
        <w:rPr>
          <w:rFonts w:cs="David" w:hint="eastAsia"/>
          <w:sz w:val="24"/>
          <w:rtl/>
        </w:rPr>
        <w:t>גורם</w:t>
      </w:r>
      <w:r w:rsidRPr="00DF7C85">
        <w:rPr>
          <w:rFonts w:cs="David"/>
          <w:sz w:val="24"/>
          <w:rtl/>
        </w:rPr>
        <w:t xml:space="preserve"> </w:t>
      </w:r>
      <w:r w:rsidRPr="00DF7C85">
        <w:rPr>
          <w:rFonts w:cs="David" w:hint="eastAsia"/>
          <w:sz w:val="24"/>
          <w:rtl/>
        </w:rPr>
        <w:t>בהתאם</w:t>
      </w:r>
      <w:r w:rsidRPr="00DF7C85">
        <w:rPr>
          <w:rFonts w:cs="David"/>
          <w:sz w:val="24"/>
          <w:rtl/>
        </w:rPr>
        <w:t xml:space="preserve"> </w:t>
      </w:r>
      <w:r w:rsidRPr="00DF7C85">
        <w:rPr>
          <w:rFonts w:cs="David" w:hint="eastAsia"/>
          <w:sz w:val="24"/>
          <w:rtl/>
        </w:rPr>
        <w:t>לשיקול</w:t>
      </w:r>
      <w:r w:rsidRPr="00DF7C85">
        <w:rPr>
          <w:rFonts w:cs="David"/>
          <w:sz w:val="24"/>
          <w:rtl/>
        </w:rPr>
        <w:t xml:space="preserve"> </w:t>
      </w:r>
      <w:r w:rsidRPr="00DF7C85">
        <w:rPr>
          <w:rFonts w:cs="David" w:hint="eastAsia"/>
          <w:sz w:val="24"/>
          <w:rtl/>
        </w:rPr>
        <w:t>דעתו</w:t>
      </w:r>
      <w:r w:rsidRPr="00DF7C85">
        <w:rPr>
          <w:rFonts w:cs="David"/>
          <w:sz w:val="24"/>
          <w:rtl/>
        </w:rPr>
        <w:t xml:space="preserve"> </w:t>
      </w:r>
      <w:r w:rsidRPr="00DF7C85">
        <w:rPr>
          <w:rFonts w:cs="David" w:hint="eastAsia"/>
          <w:sz w:val="24"/>
          <w:rtl/>
        </w:rPr>
        <w:t>הבלעדי</w:t>
      </w:r>
      <w:r w:rsidRPr="00DF7C85">
        <w:rPr>
          <w:rFonts w:cs="David"/>
          <w:sz w:val="24"/>
          <w:rtl/>
        </w:rPr>
        <w:t xml:space="preserve">. </w:t>
      </w:r>
      <w:r w:rsidRPr="00DF7C85">
        <w:rPr>
          <w:rFonts w:cs="David" w:hint="eastAsia"/>
          <w:sz w:val="24"/>
          <w:rtl/>
        </w:rPr>
        <w:t>לארגון</w:t>
      </w:r>
      <w:r w:rsidRPr="00DF7C85">
        <w:rPr>
          <w:rFonts w:cs="David"/>
          <w:sz w:val="24"/>
          <w:rtl/>
        </w:rPr>
        <w:t xml:space="preserve"> </w:t>
      </w:r>
      <w:r w:rsidRPr="00DF7C85">
        <w:rPr>
          <w:rFonts w:cs="David" w:hint="eastAsia"/>
          <w:sz w:val="24"/>
          <w:rtl/>
        </w:rPr>
        <w:t>לא</w:t>
      </w:r>
      <w:r w:rsidRPr="00DF7C85">
        <w:rPr>
          <w:rFonts w:cs="David"/>
          <w:sz w:val="24"/>
          <w:rtl/>
        </w:rPr>
        <w:t xml:space="preserve"> </w:t>
      </w:r>
      <w:r w:rsidRPr="00DF7C85">
        <w:rPr>
          <w:rFonts w:cs="David" w:hint="eastAsia"/>
          <w:sz w:val="24"/>
          <w:rtl/>
        </w:rPr>
        <w:t>יהיו</w:t>
      </w:r>
      <w:r w:rsidRPr="00DF7C85">
        <w:rPr>
          <w:rFonts w:cs="David"/>
          <w:sz w:val="24"/>
          <w:rtl/>
        </w:rPr>
        <w:t xml:space="preserve"> </w:t>
      </w:r>
      <w:r w:rsidRPr="00DF7C85">
        <w:rPr>
          <w:rFonts w:cs="David" w:hint="eastAsia"/>
          <w:sz w:val="24"/>
          <w:rtl/>
        </w:rPr>
        <w:t>כל</w:t>
      </w:r>
      <w:r w:rsidRPr="00DF7C85">
        <w:rPr>
          <w:rFonts w:cs="David"/>
          <w:sz w:val="24"/>
          <w:rtl/>
        </w:rPr>
        <w:t xml:space="preserve"> </w:t>
      </w:r>
      <w:r w:rsidRPr="00DF7C85">
        <w:rPr>
          <w:rFonts w:cs="David" w:hint="eastAsia"/>
          <w:sz w:val="24"/>
          <w:rtl/>
        </w:rPr>
        <w:t>טענות</w:t>
      </w:r>
      <w:r w:rsidRPr="00DF7C85">
        <w:rPr>
          <w:rFonts w:cs="David"/>
          <w:sz w:val="24"/>
          <w:rtl/>
        </w:rPr>
        <w:t xml:space="preserve"> </w:t>
      </w:r>
      <w:r w:rsidRPr="00DF7C85">
        <w:rPr>
          <w:rFonts w:cs="David" w:hint="eastAsia"/>
          <w:sz w:val="24"/>
          <w:rtl/>
        </w:rPr>
        <w:t>בנוגע</w:t>
      </w:r>
      <w:r w:rsidRPr="00DF7C85">
        <w:rPr>
          <w:rFonts w:cs="David"/>
          <w:sz w:val="24"/>
          <w:rtl/>
        </w:rPr>
        <w:t xml:space="preserve"> </w:t>
      </w:r>
      <w:r w:rsidRPr="00DF7C85">
        <w:rPr>
          <w:rFonts w:cs="David" w:hint="eastAsia"/>
          <w:sz w:val="24"/>
          <w:rtl/>
        </w:rPr>
        <w:t>לסודיות</w:t>
      </w:r>
      <w:r w:rsidRPr="00DF7C85">
        <w:rPr>
          <w:rFonts w:cs="David"/>
          <w:sz w:val="24"/>
          <w:rtl/>
        </w:rPr>
        <w:t xml:space="preserve"> </w:t>
      </w:r>
      <w:r w:rsidRPr="00DF7C85">
        <w:rPr>
          <w:rFonts w:cs="David" w:hint="eastAsia"/>
          <w:sz w:val="24"/>
          <w:rtl/>
        </w:rPr>
        <w:t>מסחרית</w:t>
      </w:r>
      <w:r w:rsidRPr="00DF7C85">
        <w:rPr>
          <w:rFonts w:cs="David"/>
          <w:sz w:val="24"/>
          <w:rtl/>
        </w:rPr>
        <w:t xml:space="preserve"> </w:t>
      </w:r>
      <w:r w:rsidRPr="00DF7C85">
        <w:rPr>
          <w:rFonts w:cs="David" w:hint="eastAsia"/>
          <w:sz w:val="24"/>
          <w:rtl/>
        </w:rPr>
        <w:t>ו</w:t>
      </w:r>
      <w:r w:rsidRPr="00DF7C85">
        <w:rPr>
          <w:rFonts w:cs="David"/>
          <w:sz w:val="24"/>
          <w:rtl/>
        </w:rPr>
        <w:t xml:space="preserve">/או </w:t>
      </w:r>
      <w:r w:rsidRPr="00DF7C85">
        <w:rPr>
          <w:rFonts w:cs="David" w:hint="eastAsia"/>
          <w:sz w:val="24"/>
          <w:rtl/>
        </w:rPr>
        <w:t>קניין</w:t>
      </w:r>
      <w:r w:rsidRPr="00DF7C85">
        <w:rPr>
          <w:rFonts w:cs="David"/>
          <w:sz w:val="24"/>
          <w:rtl/>
        </w:rPr>
        <w:t xml:space="preserve"> </w:t>
      </w:r>
      <w:r w:rsidRPr="00DF7C85">
        <w:rPr>
          <w:rFonts w:cs="David" w:hint="eastAsia"/>
          <w:sz w:val="24"/>
          <w:rtl/>
        </w:rPr>
        <w:t>רוחני</w:t>
      </w:r>
      <w:r w:rsidRPr="00DF7C85">
        <w:rPr>
          <w:rFonts w:cs="David"/>
          <w:sz w:val="24"/>
          <w:rtl/>
        </w:rPr>
        <w:t xml:space="preserve"> (ובפרט </w:t>
      </w:r>
      <w:r w:rsidRPr="00DF7C85">
        <w:rPr>
          <w:rFonts w:cs="David" w:hint="eastAsia"/>
          <w:sz w:val="24"/>
          <w:rtl/>
        </w:rPr>
        <w:t>זכויות</w:t>
      </w:r>
      <w:r w:rsidRPr="00DF7C85">
        <w:rPr>
          <w:rFonts w:cs="David"/>
          <w:sz w:val="24"/>
          <w:rtl/>
        </w:rPr>
        <w:t xml:space="preserve"> </w:t>
      </w:r>
      <w:r w:rsidRPr="00DF7C85">
        <w:rPr>
          <w:rFonts w:cs="David" w:hint="eastAsia"/>
          <w:sz w:val="24"/>
          <w:rtl/>
        </w:rPr>
        <w:t>יוצרים</w:t>
      </w:r>
      <w:r w:rsidRPr="00DF7C85">
        <w:rPr>
          <w:rFonts w:cs="David"/>
          <w:sz w:val="24"/>
          <w:rtl/>
        </w:rPr>
        <w:t xml:space="preserve">) </w:t>
      </w:r>
      <w:r w:rsidRPr="00DF7C85">
        <w:rPr>
          <w:rFonts w:cs="David" w:hint="eastAsia"/>
          <w:sz w:val="24"/>
          <w:rtl/>
        </w:rPr>
        <w:t>במענה</w:t>
      </w:r>
      <w:r w:rsidRPr="00DF7C85">
        <w:rPr>
          <w:rFonts w:cs="David"/>
          <w:sz w:val="24"/>
          <w:rtl/>
        </w:rPr>
        <w:t xml:space="preserve"> </w:t>
      </w:r>
      <w:r w:rsidRPr="00DF7C85">
        <w:rPr>
          <w:rFonts w:cs="David" w:hint="eastAsia"/>
          <w:sz w:val="24"/>
          <w:rtl/>
        </w:rPr>
        <w:t>שיינתן</w:t>
      </w:r>
      <w:r w:rsidRPr="00DF7C85">
        <w:rPr>
          <w:rFonts w:cs="David"/>
          <w:sz w:val="24"/>
          <w:rtl/>
        </w:rPr>
        <w:t xml:space="preserve"> </w:t>
      </w:r>
      <w:r w:rsidRPr="00DF7C85">
        <w:rPr>
          <w:rFonts w:cs="David" w:hint="eastAsia"/>
          <w:sz w:val="24"/>
          <w:rtl/>
        </w:rPr>
        <w:t>מטעמו</w:t>
      </w:r>
      <w:r w:rsidRPr="00DF7C85">
        <w:rPr>
          <w:rFonts w:cs="David"/>
          <w:sz w:val="24"/>
          <w:rtl/>
        </w:rPr>
        <w:t xml:space="preserve"> </w:t>
      </w:r>
      <w:r w:rsidRPr="00DF7C85">
        <w:rPr>
          <w:rFonts w:cs="David" w:hint="eastAsia"/>
          <w:sz w:val="24"/>
          <w:rtl/>
        </w:rPr>
        <w:t>לפנייה</w:t>
      </w:r>
      <w:r w:rsidRPr="00DF7C85">
        <w:rPr>
          <w:rFonts w:cs="David"/>
          <w:sz w:val="24"/>
          <w:rtl/>
        </w:rPr>
        <w:t xml:space="preserve"> </w:t>
      </w:r>
      <w:r w:rsidRPr="00DF7C85">
        <w:rPr>
          <w:rFonts w:cs="David" w:hint="eastAsia"/>
          <w:sz w:val="24"/>
          <w:rtl/>
        </w:rPr>
        <w:t>זו</w:t>
      </w:r>
      <w:r w:rsidRPr="00DF7C85">
        <w:rPr>
          <w:rFonts w:cs="David"/>
          <w:sz w:val="24"/>
          <w:rtl/>
        </w:rPr>
        <w:t>.</w:t>
      </w:r>
    </w:p>
    <w:p w:rsidR="00202390" w:rsidRPr="00DF7C85" w:rsidRDefault="00202390" w:rsidP="009F3C4F">
      <w:pPr>
        <w:pStyle w:val="a9"/>
        <w:numPr>
          <w:ilvl w:val="0"/>
          <w:numId w:val="6"/>
        </w:numPr>
        <w:rPr>
          <w:rFonts w:cs="David"/>
          <w:sz w:val="24"/>
        </w:rPr>
      </w:pPr>
      <w:r w:rsidRPr="00DF7C85">
        <w:rPr>
          <w:rFonts w:cs="David" w:hint="eastAsia"/>
          <w:sz w:val="24"/>
          <w:rtl/>
        </w:rPr>
        <w:t>המנהא</w:t>
      </w:r>
      <w:r w:rsidRPr="00DF7C85">
        <w:rPr>
          <w:rFonts w:cs="David"/>
          <w:sz w:val="24"/>
          <w:rtl/>
        </w:rPr>
        <w:t xml:space="preserve">"ז יהא רשאי להעביר כל נתון או מידע שיימסר לו על-ידי המוסדות במסגרת תהליך זה, לכל גורם הקשור אל המנהא"ז או רלוונטי לצורך מימוש הפרויקט, בהתאם לשיקול דעתו הבלעדי וללא קבלת רשות נוספת מהחברה. </w:t>
      </w:r>
    </w:p>
    <w:p w:rsidR="00202390" w:rsidRPr="00DF7C85" w:rsidRDefault="00202390" w:rsidP="009F3C4F">
      <w:pPr>
        <w:pStyle w:val="a9"/>
        <w:numPr>
          <w:ilvl w:val="0"/>
          <w:numId w:val="6"/>
        </w:numPr>
        <w:rPr>
          <w:rFonts w:cs="David"/>
          <w:sz w:val="24"/>
        </w:rPr>
      </w:pPr>
      <w:r w:rsidRPr="00DF7C85">
        <w:rPr>
          <w:rFonts w:cs="David" w:hint="eastAsia"/>
          <w:sz w:val="24"/>
          <w:rtl/>
        </w:rPr>
        <w:t>אין</w:t>
      </w:r>
      <w:r w:rsidRPr="00DF7C85">
        <w:rPr>
          <w:rFonts w:cs="David"/>
          <w:sz w:val="24"/>
          <w:rtl/>
        </w:rPr>
        <w:t xml:space="preserve"> בקיום תהליך זה של קבלת מידע ובחינתו על ידי המנהא"ז, משום התחייבות מצד המנהא"ז לפרסם מכרז לניהול וביצוע השת"פ, לרבות לא התחייבות לפרסם מכרז בהתאם למאפייני השת"פ שפורטו לעיל, המנהא"ז יהיה חופשי לעצב את תנאי המכרז ו/או ההתקשרות, אם וככל שיבחר לפרסם מכרז או לכרות התקשרות, בהתאם לצרכיו ושיקול דעתו המלא במועד הרלוונטי. </w:t>
      </w:r>
    </w:p>
    <w:p w:rsidR="00202390" w:rsidRPr="00DF7C85" w:rsidRDefault="00202390" w:rsidP="009F3C4F">
      <w:pPr>
        <w:pStyle w:val="a9"/>
        <w:numPr>
          <w:ilvl w:val="0"/>
          <w:numId w:val="6"/>
        </w:numPr>
        <w:rPr>
          <w:rFonts w:cs="David"/>
          <w:sz w:val="24"/>
        </w:rPr>
      </w:pPr>
      <w:r w:rsidRPr="00DF7C85">
        <w:rPr>
          <w:rFonts w:cs="David" w:hint="eastAsia"/>
          <w:sz w:val="24"/>
          <w:rtl/>
        </w:rPr>
        <w:t>מתן</w:t>
      </w:r>
      <w:r w:rsidRPr="00DF7C85">
        <w:rPr>
          <w:rFonts w:cs="David"/>
          <w:sz w:val="24"/>
          <w:rtl/>
        </w:rPr>
        <w:t xml:space="preserve"> מענה לפנייה זו מהווה הסכמה מצד החברה לכל האמור בפנייה זו. </w:t>
      </w:r>
    </w:p>
    <w:p w:rsidR="00202390" w:rsidRPr="00DF7C85" w:rsidRDefault="00202390" w:rsidP="009F3C4F">
      <w:pPr>
        <w:pStyle w:val="a9"/>
        <w:ind w:left="720"/>
        <w:rPr>
          <w:rFonts w:cs="David"/>
          <w:sz w:val="24"/>
          <w:rtl/>
        </w:rPr>
      </w:pPr>
    </w:p>
    <w:p w:rsidR="00202390" w:rsidRPr="00DF7C85" w:rsidRDefault="00202390" w:rsidP="009F3C4F">
      <w:pPr>
        <w:pStyle w:val="a9"/>
        <w:ind w:left="720"/>
        <w:rPr>
          <w:rFonts w:cs="David"/>
          <w:b/>
          <w:bCs/>
          <w:sz w:val="24"/>
          <w:u w:val="single"/>
          <w:rtl/>
        </w:rPr>
      </w:pPr>
      <w:r w:rsidRPr="00DF7C85">
        <w:rPr>
          <w:rFonts w:cs="David" w:hint="eastAsia"/>
          <w:b/>
          <w:bCs/>
          <w:sz w:val="24"/>
          <w:u w:val="single"/>
          <w:rtl/>
        </w:rPr>
        <w:t>לוחות</w:t>
      </w:r>
      <w:r w:rsidRPr="00DF7C85">
        <w:rPr>
          <w:rFonts w:cs="David"/>
          <w:b/>
          <w:bCs/>
          <w:sz w:val="24"/>
          <w:u w:val="single"/>
          <w:rtl/>
        </w:rPr>
        <w:t xml:space="preserve"> </w:t>
      </w:r>
      <w:r w:rsidRPr="00DF7C85">
        <w:rPr>
          <w:rFonts w:cs="David" w:hint="eastAsia"/>
          <w:b/>
          <w:bCs/>
          <w:sz w:val="24"/>
          <w:u w:val="single"/>
          <w:rtl/>
        </w:rPr>
        <w:t>זמנים</w:t>
      </w:r>
      <w:r w:rsidRPr="00DF7C85">
        <w:rPr>
          <w:rFonts w:cs="David"/>
          <w:b/>
          <w:bCs/>
          <w:sz w:val="24"/>
          <w:u w:val="single"/>
          <w:rtl/>
        </w:rPr>
        <w:t xml:space="preserve"> </w:t>
      </w:r>
      <w:r w:rsidRPr="00DF7C85">
        <w:rPr>
          <w:rFonts w:cs="David" w:hint="eastAsia"/>
          <w:b/>
          <w:bCs/>
          <w:sz w:val="24"/>
          <w:u w:val="single"/>
          <w:rtl/>
        </w:rPr>
        <w:t>ופרטי</w:t>
      </w:r>
      <w:r w:rsidRPr="00DF7C85">
        <w:rPr>
          <w:rFonts w:cs="David"/>
          <w:b/>
          <w:bCs/>
          <w:sz w:val="24"/>
          <w:u w:val="single"/>
          <w:rtl/>
        </w:rPr>
        <w:t xml:space="preserve"> </w:t>
      </w:r>
      <w:r w:rsidRPr="00DF7C85">
        <w:rPr>
          <w:rFonts w:cs="David" w:hint="eastAsia"/>
          <w:b/>
          <w:bCs/>
          <w:sz w:val="24"/>
          <w:u w:val="single"/>
          <w:rtl/>
        </w:rPr>
        <w:t>הגשה</w:t>
      </w:r>
    </w:p>
    <w:p w:rsidR="00EB6C82" w:rsidRPr="00735D2B" w:rsidRDefault="00EB6C82" w:rsidP="00466BB1">
      <w:pPr>
        <w:pStyle w:val="a9"/>
        <w:numPr>
          <w:ilvl w:val="0"/>
          <w:numId w:val="6"/>
        </w:numPr>
        <w:rPr>
          <w:rFonts w:cs="David"/>
          <w:sz w:val="24"/>
          <w:rtl/>
        </w:rPr>
      </w:pPr>
      <w:r w:rsidRPr="00735D2B">
        <w:rPr>
          <w:rFonts w:cs="David" w:hint="eastAsia"/>
          <w:sz w:val="24"/>
          <w:rtl/>
        </w:rPr>
        <w:t>שאלות</w:t>
      </w:r>
      <w:r w:rsidRPr="00735D2B">
        <w:rPr>
          <w:rFonts w:cs="David"/>
          <w:sz w:val="24"/>
          <w:rtl/>
        </w:rPr>
        <w:t xml:space="preserve"> </w:t>
      </w:r>
      <w:r w:rsidRPr="00735D2B">
        <w:rPr>
          <w:rFonts w:cs="David" w:hint="eastAsia"/>
          <w:sz w:val="24"/>
          <w:rtl/>
        </w:rPr>
        <w:t>הבהרה</w:t>
      </w:r>
      <w:r w:rsidRPr="00735D2B">
        <w:rPr>
          <w:rFonts w:cs="David"/>
          <w:sz w:val="24"/>
          <w:rtl/>
        </w:rPr>
        <w:t xml:space="preserve"> </w:t>
      </w:r>
      <w:r w:rsidRPr="00735D2B">
        <w:rPr>
          <w:rFonts w:cs="David" w:hint="eastAsia"/>
          <w:sz w:val="24"/>
          <w:rtl/>
        </w:rPr>
        <w:t>בנוגע</w:t>
      </w:r>
      <w:r w:rsidRPr="00735D2B">
        <w:rPr>
          <w:rFonts w:cs="David"/>
          <w:sz w:val="24"/>
          <w:rtl/>
        </w:rPr>
        <w:t xml:space="preserve"> </w:t>
      </w:r>
      <w:r w:rsidRPr="00735D2B">
        <w:rPr>
          <w:rFonts w:cs="David" w:hint="eastAsia"/>
          <w:sz w:val="24"/>
          <w:rtl/>
        </w:rPr>
        <w:t>ל</w:t>
      </w:r>
      <w:r w:rsidR="004D50DE" w:rsidRPr="00DF7C85">
        <w:rPr>
          <w:rFonts w:cs="David" w:hint="eastAsia"/>
          <w:sz w:val="24"/>
          <w:rtl/>
        </w:rPr>
        <w:t>פנייה</w:t>
      </w:r>
      <w:r w:rsidR="004D50DE" w:rsidRPr="00DF7C85">
        <w:rPr>
          <w:rFonts w:cs="David"/>
          <w:sz w:val="24"/>
          <w:rtl/>
        </w:rPr>
        <w:t xml:space="preserve"> </w:t>
      </w:r>
      <w:r w:rsidR="004D50DE" w:rsidRPr="00DF7C85">
        <w:rPr>
          <w:rFonts w:cs="David" w:hint="eastAsia"/>
          <w:sz w:val="24"/>
          <w:rtl/>
        </w:rPr>
        <w:t>זו</w:t>
      </w:r>
      <w:r w:rsidRPr="00735D2B">
        <w:rPr>
          <w:rFonts w:cs="David"/>
          <w:sz w:val="24"/>
          <w:rtl/>
        </w:rPr>
        <w:t xml:space="preserve">, </w:t>
      </w:r>
      <w:r w:rsidRPr="00735D2B">
        <w:rPr>
          <w:rFonts w:cs="David" w:hint="eastAsia"/>
          <w:sz w:val="24"/>
          <w:rtl/>
        </w:rPr>
        <w:t>יש</w:t>
      </w:r>
      <w:r w:rsidRPr="00735D2B">
        <w:rPr>
          <w:rFonts w:cs="David"/>
          <w:sz w:val="24"/>
          <w:rtl/>
        </w:rPr>
        <w:t xml:space="preserve"> </w:t>
      </w:r>
      <w:r w:rsidRPr="00735D2B">
        <w:rPr>
          <w:rFonts w:cs="David" w:hint="eastAsia"/>
          <w:sz w:val="24"/>
          <w:rtl/>
        </w:rPr>
        <w:t>להפנות</w:t>
      </w:r>
      <w:r w:rsidRPr="00735D2B">
        <w:rPr>
          <w:rFonts w:cs="David"/>
          <w:sz w:val="24"/>
          <w:rtl/>
        </w:rPr>
        <w:t xml:space="preserve"> </w:t>
      </w:r>
      <w:r w:rsidRPr="00735D2B">
        <w:rPr>
          <w:rFonts w:cs="David" w:hint="eastAsia"/>
          <w:sz w:val="24"/>
          <w:rtl/>
        </w:rPr>
        <w:t>בכתב</w:t>
      </w:r>
      <w:r w:rsidRPr="00735D2B">
        <w:rPr>
          <w:rFonts w:cs="David"/>
          <w:sz w:val="24"/>
          <w:rtl/>
        </w:rPr>
        <w:t xml:space="preserve"> </w:t>
      </w:r>
      <w:r w:rsidRPr="00735D2B">
        <w:rPr>
          <w:rFonts w:cs="David" w:hint="eastAsia"/>
          <w:sz w:val="24"/>
          <w:rtl/>
        </w:rPr>
        <w:t>לידי</w:t>
      </w:r>
      <w:r w:rsidRPr="00735D2B">
        <w:rPr>
          <w:rFonts w:cs="David"/>
          <w:sz w:val="24"/>
          <w:rtl/>
        </w:rPr>
        <w:t xml:space="preserve"> גב' נינה לויבסקי באמצעות דואר אלקטרוני בכתובת: </w:t>
      </w:r>
      <w:r w:rsidRPr="00DF7C85">
        <w:rPr>
          <w:rFonts w:cs="David"/>
          <w:sz w:val="24"/>
        </w:rPr>
        <w:t>nina@sviva.gov.il</w:t>
      </w:r>
      <w:r w:rsidR="00466BB1">
        <w:rPr>
          <w:rFonts w:cs="David"/>
          <w:sz w:val="24"/>
          <w:rtl/>
        </w:rPr>
        <w:t>, עד ליו</w:t>
      </w:r>
      <w:r w:rsidR="00466BB1">
        <w:rPr>
          <w:rFonts w:cs="David" w:hint="cs"/>
          <w:sz w:val="24"/>
          <w:rtl/>
        </w:rPr>
        <w:t>ם 6.10.19</w:t>
      </w:r>
      <w:r w:rsidRPr="00735D2B">
        <w:rPr>
          <w:rFonts w:cs="David"/>
          <w:sz w:val="24"/>
          <w:rtl/>
        </w:rPr>
        <w:t xml:space="preserve">. </w:t>
      </w:r>
      <w:r w:rsidRPr="00735D2B">
        <w:rPr>
          <w:rFonts w:cs="David" w:hint="eastAsia"/>
          <w:sz w:val="24"/>
          <w:rtl/>
        </w:rPr>
        <w:t>שאלות</w:t>
      </w:r>
      <w:r w:rsidRPr="00735D2B">
        <w:rPr>
          <w:rFonts w:cs="David"/>
          <w:sz w:val="24"/>
          <w:rtl/>
        </w:rPr>
        <w:t xml:space="preserve"> </w:t>
      </w:r>
      <w:r w:rsidRPr="00735D2B">
        <w:rPr>
          <w:rFonts w:cs="David" w:hint="eastAsia"/>
          <w:sz w:val="24"/>
          <w:rtl/>
        </w:rPr>
        <w:t>שתופנינה</w:t>
      </w:r>
      <w:r w:rsidRPr="00735D2B">
        <w:rPr>
          <w:rFonts w:cs="David"/>
          <w:sz w:val="24"/>
          <w:rtl/>
        </w:rPr>
        <w:t xml:space="preserve"> </w:t>
      </w:r>
      <w:r w:rsidRPr="00735D2B">
        <w:rPr>
          <w:rFonts w:cs="David" w:hint="eastAsia"/>
          <w:sz w:val="24"/>
          <w:rtl/>
        </w:rPr>
        <w:t>בעל</w:t>
      </w:r>
      <w:r w:rsidRPr="00735D2B">
        <w:rPr>
          <w:rFonts w:cs="David"/>
          <w:sz w:val="24"/>
          <w:rtl/>
        </w:rPr>
        <w:t xml:space="preserve"> </w:t>
      </w:r>
      <w:r w:rsidRPr="00735D2B">
        <w:rPr>
          <w:rFonts w:cs="David" w:hint="eastAsia"/>
          <w:sz w:val="24"/>
          <w:rtl/>
        </w:rPr>
        <w:t>פה</w:t>
      </w:r>
      <w:r w:rsidRPr="00735D2B">
        <w:rPr>
          <w:rFonts w:cs="David"/>
          <w:sz w:val="24"/>
          <w:rtl/>
        </w:rPr>
        <w:t xml:space="preserve"> </w:t>
      </w:r>
      <w:r w:rsidRPr="00735D2B">
        <w:rPr>
          <w:rFonts w:cs="David" w:hint="eastAsia"/>
          <w:sz w:val="24"/>
          <w:rtl/>
        </w:rPr>
        <w:t>או</w:t>
      </w:r>
      <w:r w:rsidRPr="00735D2B">
        <w:rPr>
          <w:rFonts w:cs="David"/>
          <w:sz w:val="24"/>
          <w:rtl/>
        </w:rPr>
        <w:t xml:space="preserve"> </w:t>
      </w:r>
      <w:r w:rsidRPr="00735D2B">
        <w:rPr>
          <w:rFonts w:cs="David" w:hint="eastAsia"/>
          <w:sz w:val="24"/>
          <w:rtl/>
        </w:rPr>
        <w:t>בדרך</w:t>
      </w:r>
      <w:r w:rsidRPr="00735D2B">
        <w:rPr>
          <w:rFonts w:cs="David"/>
          <w:sz w:val="24"/>
          <w:rtl/>
        </w:rPr>
        <w:t xml:space="preserve"> </w:t>
      </w:r>
      <w:r w:rsidRPr="00735D2B">
        <w:rPr>
          <w:rFonts w:cs="David" w:hint="eastAsia"/>
          <w:sz w:val="24"/>
          <w:rtl/>
        </w:rPr>
        <w:t>אחרת</w:t>
      </w:r>
      <w:r w:rsidRPr="00735D2B">
        <w:rPr>
          <w:rFonts w:cs="David"/>
          <w:sz w:val="24"/>
          <w:rtl/>
        </w:rPr>
        <w:t xml:space="preserve">, </w:t>
      </w:r>
      <w:r w:rsidRPr="00735D2B">
        <w:rPr>
          <w:rFonts w:cs="David" w:hint="eastAsia"/>
          <w:sz w:val="24"/>
          <w:rtl/>
        </w:rPr>
        <w:t>לא</w:t>
      </w:r>
      <w:r w:rsidRPr="00735D2B">
        <w:rPr>
          <w:rFonts w:cs="David"/>
          <w:sz w:val="24"/>
          <w:rtl/>
        </w:rPr>
        <w:t xml:space="preserve"> </w:t>
      </w:r>
      <w:r w:rsidRPr="00735D2B">
        <w:rPr>
          <w:rFonts w:cs="David" w:hint="eastAsia"/>
          <w:sz w:val="24"/>
          <w:rtl/>
        </w:rPr>
        <w:t>ייענו</w:t>
      </w:r>
      <w:r w:rsidRPr="00735D2B">
        <w:rPr>
          <w:rFonts w:cs="David"/>
          <w:sz w:val="24"/>
          <w:rtl/>
        </w:rPr>
        <w:t xml:space="preserve"> </w:t>
      </w:r>
      <w:r w:rsidRPr="00735D2B">
        <w:rPr>
          <w:rFonts w:cs="David" w:hint="eastAsia"/>
          <w:sz w:val="24"/>
          <w:rtl/>
        </w:rPr>
        <w:t>ולא</w:t>
      </w:r>
      <w:r w:rsidRPr="00735D2B">
        <w:rPr>
          <w:rFonts w:cs="David"/>
          <w:sz w:val="24"/>
          <w:rtl/>
        </w:rPr>
        <w:t xml:space="preserve"> </w:t>
      </w:r>
      <w:r w:rsidRPr="00735D2B">
        <w:rPr>
          <w:rFonts w:cs="David" w:hint="eastAsia"/>
          <w:sz w:val="24"/>
          <w:rtl/>
        </w:rPr>
        <w:t>יחייבו</w:t>
      </w:r>
      <w:r w:rsidRPr="00735D2B">
        <w:rPr>
          <w:rFonts w:cs="David"/>
          <w:sz w:val="24"/>
          <w:rtl/>
        </w:rPr>
        <w:t xml:space="preserve"> </w:t>
      </w:r>
      <w:r w:rsidRPr="00735D2B">
        <w:rPr>
          <w:rFonts w:cs="David" w:hint="eastAsia"/>
          <w:sz w:val="24"/>
          <w:rtl/>
        </w:rPr>
        <w:t>את</w:t>
      </w:r>
      <w:r w:rsidRPr="00735D2B">
        <w:rPr>
          <w:rFonts w:cs="David"/>
          <w:sz w:val="24"/>
          <w:rtl/>
        </w:rPr>
        <w:t xml:space="preserve"> </w:t>
      </w:r>
      <w:r w:rsidRPr="00735D2B">
        <w:rPr>
          <w:rFonts w:cs="David" w:hint="eastAsia"/>
          <w:sz w:val="24"/>
          <w:rtl/>
        </w:rPr>
        <w:t>המינהל</w:t>
      </w:r>
      <w:r w:rsidRPr="00735D2B">
        <w:rPr>
          <w:rFonts w:cs="David"/>
          <w:sz w:val="24"/>
          <w:rtl/>
        </w:rPr>
        <w:t xml:space="preserve">. </w:t>
      </w:r>
    </w:p>
    <w:p w:rsidR="00EB6C82" w:rsidRPr="00735D2B" w:rsidRDefault="00EB6C82" w:rsidP="00DF7C85">
      <w:pPr>
        <w:pStyle w:val="a9"/>
        <w:numPr>
          <w:ilvl w:val="0"/>
          <w:numId w:val="6"/>
        </w:numPr>
        <w:rPr>
          <w:rFonts w:cs="David"/>
          <w:sz w:val="24"/>
          <w:rtl/>
        </w:rPr>
      </w:pPr>
      <w:r w:rsidRPr="00735D2B">
        <w:rPr>
          <w:rFonts w:cs="David" w:hint="eastAsia"/>
          <w:sz w:val="24"/>
          <w:rtl/>
        </w:rPr>
        <w:t>על</w:t>
      </w:r>
      <w:r w:rsidRPr="00735D2B">
        <w:rPr>
          <w:rFonts w:cs="David"/>
          <w:sz w:val="24"/>
          <w:rtl/>
        </w:rPr>
        <w:t xml:space="preserve"> </w:t>
      </w:r>
      <w:r w:rsidRPr="00735D2B">
        <w:rPr>
          <w:rFonts w:cs="David" w:hint="eastAsia"/>
          <w:sz w:val="24"/>
          <w:rtl/>
        </w:rPr>
        <w:t>הפניה</w:t>
      </w:r>
      <w:r w:rsidRPr="00735D2B">
        <w:rPr>
          <w:rFonts w:cs="David"/>
          <w:sz w:val="24"/>
          <w:rtl/>
        </w:rPr>
        <w:t xml:space="preserve"> </w:t>
      </w:r>
      <w:r w:rsidRPr="00735D2B">
        <w:rPr>
          <w:rFonts w:cs="David" w:hint="eastAsia"/>
          <w:sz w:val="24"/>
          <w:rtl/>
        </w:rPr>
        <w:t>להיות</w:t>
      </w:r>
      <w:r w:rsidRPr="00735D2B">
        <w:rPr>
          <w:rFonts w:cs="David"/>
          <w:sz w:val="24"/>
          <w:rtl/>
        </w:rPr>
        <w:t xml:space="preserve"> </w:t>
      </w:r>
      <w:r w:rsidRPr="00735D2B">
        <w:rPr>
          <w:rFonts w:cs="David" w:hint="eastAsia"/>
          <w:sz w:val="24"/>
          <w:rtl/>
        </w:rPr>
        <w:t>במסמך</w:t>
      </w:r>
      <w:r w:rsidRPr="00735D2B">
        <w:rPr>
          <w:rFonts w:cs="David"/>
          <w:sz w:val="24"/>
          <w:rtl/>
        </w:rPr>
        <w:t xml:space="preserve"> </w:t>
      </w:r>
      <w:r w:rsidRPr="00735D2B">
        <w:rPr>
          <w:rFonts w:cs="David" w:hint="eastAsia"/>
          <w:sz w:val="24"/>
          <w:rtl/>
        </w:rPr>
        <w:t>בפורמט</w:t>
      </w:r>
      <w:r w:rsidRPr="00735D2B">
        <w:rPr>
          <w:rFonts w:cs="David"/>
          <w:sz w:val="24"/>
          <w:rtl/>
        </w:rPr>
        <w:t xml:space="preserve"> </w:t>
      </w:r>
      <w:r w:rsidRPr="00735D2B">
        <w:rPr>
          <w:rFonts w:cs="David"/>
          <w:sz w:val="24"/>
        </w:rPr>
        <w:t>DOC</w:t>
      </w:r>
      <w:r w:rsidRPr="00735D2B">
        <w:rPr>
          <w:rFonts w:cs="David"/>
          <w:sz w:val="24"/>
          <w:rtl/>
        </w:rPr>
        <w:t xml:space="preserve"> </w:t>
      </w:r>
      <w:r w:rsidRPr="00735D2B">
        <w:rPr>
          <w:rFonts w:cs="David" w:hint="eastAsia"/>
          <w:sz w:val="24"/>
          <w:rtl/>
        </w:rPr>
        <w:t>או</w:t>
      </w:r>
      <w:r w:rsidRPr="00735D2B">
        <w:rPr>
          <w:rFonts w:cs="David"/>
          <w:sz w:val="24"/>
          <w:rtl/>
        </w:rPr>
        <w:t xml:space="preserve"> </w:t>
      </w:r>
      <w:r w:rsidRPr="00735D2B">
        <w:rPr>
          <w:rFonts w:cs="David"/>
          <w:sz w:val="24"/>
        </w:rPr>
        <w:t>DOCX</w:t>
      </w:r>
      <w:r w:rsidRPr="00735D2B">
        <w:rPr>
          <w:rFonts w:cs="David"/>
          <w:sz w:val="24"/>
          <w:rtl/>
        </w:rPr>
        <w:t xml:space="preserve"> ("</w:t>
      </w:r>
      <w:r w:rsidRPr="00735D2B">
        <w:rPr>
          <w:rFonts w:cs="David" w:hint="eastAsia"/>
          <w:sz w:val="24"/>
          <w:rtl/>
        </w:rPr>
        <w:t>פורמט</w:t>
      </w:r>
      <w:r w:rsidRPr="00735D2B">
        <w:rPr>
          <w:rFonts w:cs="David"/>
          <w:sz w:val="24"/>
          <w:rtl/>
        </w:rPr>
        <w:t xml:space="preserve"> </w:t>
      </w:r>
      <w:r w:rsidRPr="00735D2B">
        <w:rPr>
          <w:rFonts w:cs="David"/>
          <w:sz w:val="24"/>
        </w:rPr>
        <w:t>WORD</w:t>
      </w:r>
      <w:r w:rsidRPr="00735D2B">
        <w:rPr>
          <w:rFonts w:cs="David"/>
          <w:sz w:val="24"/>
          <w:rtl/>
        </w:rPr>
        <w:t xml:space="preserve">"), </w:t>
      </w:r>
      <w:r w:rsidRPr="00735D2B">
        <w:rPr>
          <w:rFonts w:cs="David" w:hint="eastAsia"/>
          <w:sz w:val="24"/>
          <w:rtl/>
        </w:rPr>
        <w:t>כשהיא</w:t>
      </w:r>
      <w:r w:rsidRPr="00735D2B">
        <w:rPr>
          <w:rFonts w:cs="David"/>
          <w:sz w:val="24"/>
          <w:rtl/>
        </w:rPr>
        <w:t xml:space="preserve"> </w:t>
      </w:r>
      <w:r w:rsidRPr="00735D2B">
        <w:rPr>
          <w:rFonts w:cs="David" w:hint="eastAsia"/>
          <w:sz w:val="24"/>
          <w:rtl/>
        </w:rPr>
        <w:t>מחולקת</w:t>
      </w:r>
      <w:r w:rsidRPr="00735D2B">
        <w:rPr>
          <w:rFonts w:cs="David"/>
          <w:sz w:val="24"/>
          <w:rtl/>
        </w:rPr>
        <w:t xml:space="preserve"> </w:t>
      </w:r>
      <w:r w:rsidRPr="00735D2B">
        <w:rPr>
          <w:rFonts w:cs="David" w:hint="eastAsia"/>
          <w:sz w:val="24"/>
          <w:rtl/>
        </w:rPr>
        <w:t>לטבלה</w:t>
      </w:r>
      <w:r w:rsidRPr="00735D2B">
        <w:rPr>
          <w:rFonts w:cs="David"/>
          <w:sz w:val="24"/>
          <w:rtl/>
        </w:rPr>
        <w:t xml:space="preserve"> </w:t>
      </w:r>
      <w:r w:rsidRPr="00735D2B">
        <w:rPr>
          <w:rFonts w:cs="David" w:hint="eastAsia"/>
          <w:sz w:val="24"/>
          <w:rtl/>
        </w:rPr>
        <w:t>המציינת</w:t>
      </w:r>
      <w:r w:rsidRPr="00735D2B">
        <w:rPr>
          <w:rFonts w:cs="David"/>
          <w:sz w:val="24"/>
          <w:rtl/>
        </w:rPr>
        <w:t xml:space="preserve"> </w:t>
      </w:r>
      <w:r w:rsidRPr="00735D2B">
        <w:rPr>
          <w:rFonts w:cs="David" w:hint="eastAsia"/>
          <w:sz w:val="24"/>
          <w:rtl/>
        </w:rPr>
        <w:t>בעמודות</w:t>
      </w:r>
      <w:r w:rsidRPr="00735D2B">
        <w:rPr>
          <w:rFonts w:cs="David"/>
          <w:sz w:val="24"/>
          <w:rtl/>
        </w:rPr>
        <w:t xml:space="preserve"> </w:t>
      </w:r>
      <w:r w:rsidRPr="00735D2B">
        <w:rPr>
          <w:rFonts w:cs="David" w:hint="eastAsia"/>
          <w:sz w:val="24"/>
          <w:rtl/>
        </w:rPr>
        <w:t>נפרדות</w:t>
      </w:r>
      <w:r w:rsidRPr="00735D2B">
        <w:rPr>
          <w:rFonts w:cs="David"/>
          <w:sz w:val="24"/>
          <w:rtl/>
        </w:rPr>
        <w:t xml:space="preserve"> </w:t>
      </w:r>
      <w:r w:rsidRPr="00735D2B">
        <w:rPr>
          <w:rFonts w:cs="David" w:hint="eastAsia"/>
          <w:sz w:val="24"/>
          <w:rtl/>
        </w:rPr>
        <w:t>את</w:t>
      </w:r>
      <w:r w:rsidRPr="00735D2B">
        <w:rPr>
          <w:rFonts w:cs="David"/>
          <w:sz w:val="24"/>
          <w:rtl/>
        </w:rPr>
        <w:t xml:space="preserve"> </w:t>
      </w:r>
      <w:r w:rsidRPr="00735D2B">
        <w:rPr>
          <w:rFonts w:cs="David" w:hint="eastAsia"/>
          <w:sz w:val="24"/>
          <w:rtl/>
        </w:rPr>
        <w:t>נושא</w:t>
      </w:r>
      <w:r w:rsidRPr="00735D2B">
        <w:rPr>
          <w:rFonts w:cs="David"/>
          <w:sz w:val="24"/>
          <w:rtl/>
        </w:rPr>
        <w:t xml:space="preserve"> </w:t>
      </w:r>
      <w:r w:rsidRPr="00735D2B">
        <w:rPr>
          <w:rFonts w:cs="David" w:hint="eastAsia"/>
          <w:sz w:val="24"/>
          <w:rtl/>
        </w:rPr>
        <w:t>השאלה</w:t>
      </w:r>
      <w:r w:rsidRPr="00735D2B">
        <w:rPr>
          <w:rFonts w:cs="David"/>
          <w:sz w:val="24"/>
          <w:rtl/>
        </w:rPr>
        <w:t xml:space="preserve">, </w:t>
      </w:r>
      <w:r w:rsidRPr="00735D2B">
        <w:rPr>
          <w:rFonts w:cs="David" w:hint="eastAsia"/>
          <w:sz w:val="24"/>
          <w:rtl/>
        </w:rPr>
        <w:t>את</w:t>
      </w:r>
      <w:r w:rsidRPr="00735D2B">
        <w:rPr>
          <w:rFonts w:cs="David"/>
          <w:sz w:val="24"/>
          <w:rtl/>
        </w:rPr>
        <w:t xml:space="preserve"> </w:t>
      </w:r>
      <w:r w:rsidRPr="00735D2B">
        <w:rPr>
          <w:rFonts w:cs="David" w:hint="eastAsia"/>
          <w:sz w:val="24"/>
          <w:rtl/>
        </w:rPr>
        <w:t>הסעיף</w:t>
      </w:r>
      <w:r w:rsidRPr="00735D2B">
        <w:rPr>
          <w:rFonts w:cs="David"/>
          <w:sz w:val="24"/>
          <w:rtl/>
        </w:rPr>
        <w:t xml:space="preserve"> </w:t>
      </w:r>
      <w:r w:rsidRPr="00735D2B">
        <w:rPr>
          <w:rFonts w:cs="David" w:hint="eastAsia"/>
          <w:sz w:val="24"/>
          <w:rtl/>
        </w:rPr>
        <w:t>ב</w:t>
      </w:r>
      <w:r w:rsidR="004D50DE" w:rsidRPr="00DF7C85">
        <w:rPr>
          <w:rFonts w:cs="David" w:hint="eastAsia"/>
          <w:sz w:val="24"/>
          <w:rtl/>
        </w:rPr>
        <w:t>פנייה</w:t>
      </w:r>
      <w:r w:rsidR="004D50DE" w:rsidRPr="00DF7C85">
        <w:rPr>
          <w:rFonts w:cs="David"/>
          <w:sz w:val="24"/>
          <w:rtl/>
        </w:rPr>
        <w:t xml:space="preserve"> </w:t>
      </w:r>
      <w:r w:rsidR="004D50DE" w:rsidRPr="00DF7C85">
        <w:rPr>
          <w:rFonts w:cs="David" w:hint="eastAsia"/>
          <w:sz w:val="24"/>
          <w:rtl/>
        </w:rPr>
        <w:t>זו</w:t>
      </w:r>
      <w:r w:rsidRPr="00735D2B">
        <w:rPr>
          <w:rFonts w:cs="David"/>
          <w:sz w:val="24"/>
          <w:rtl/>
        </w:rPr>
        <w:t xml:space="preserve"> </w:t>
      </w:r>
      <w:r w:rsidRPr="00735D2B">
        <w:rPr>
          <w:rFonts w:cs="David" w:hint="eastAsia"/>
          <w:sz w:val="24"/>
          <w:rtl/>
        </w:rPr>
        <w:t>או</w:t>
      </w:r>
      <w:r w:rsidRPr="00735D2B">
        <w:rPr>
          <w:rFonts w:cs="David"/>
          <w:sz w:val="24"/>
          <w:rtl/>
        </w:rPr>
        <w:t xml:space="preserve"> </w:t>
      </w:r>
      <w:r w:rsidRPr="00735D2B">
        <w:rPr>
          <w:rFonts w:cs="David" w:hint="eastAsia"/>
          <w:sz w:val="24"/>
          <w:rtl/>
        </w:rPr>
        <w:t>בנספחיו</w:t>
      </w:r>
      <w:r w:rsidRPr="00735D2B">
        <w:rPr>
          <w:rFonts w:cs="David"/>
          <w:sz w:val="24"/>
          <w:rtl/>
        </w:rPr>
        <w:t xml:space="preserve"> </w:t>
      </w:r>
      <w:r w:rsidRPr="00735D2B">
        <w:rPr>
          <w:rFonts w:cs="David" w:hint="eastAsia"/>
          <w:sz w:val="24"/>
          <w:rtl/>
        </w:rPr>
        <w:t>הרלוונטי</w:t>
      </w:r>
      <w:r w:rsidRPr="00735D2B">
        <w:rPr>
          <w:rFonts w:cs="David"/>
          <w:sz w:val="24"/>
          <w:rtl/>
        </w:rPr>
        <w:t xml:space="preserve"> </w:t>
      </w:r>
      <w:r w:rsidRPr="00735D2B">
        <w:rPr>
          <w:rFonts w:cs="David" w:hint="eastAsia"/>
          <w:sz w:val="24"/>
          <w:rtl/>
        </w:rPr>
        <w:t>אליה</w:t>
      </w:r>
      <w:r w:rsidRPr="00735D2B">
        <w:rPr>
          <w:rFonts w:cs="David"/>
          <w:sz w:val="24"/>
          <w:rtl/>
        </w:rPr>
        <w:t xml:space="preserve">, </w:t>
      </w:r>
      <w:r w:rsidRPr="00735D2B">
        <w:rPr>
          <w:rFonts w:cs="David" w:hint="eastAsia"/>
          <w:sz w:val="24"/>
          <w:rtl/>
        </w:rPr>
        <w:t>ואת</w:t>
      </w:r>
      <w:r w:rsidRPr="00735D2B">
        <w:rPr>
          <w:rFonts w:cs="David"/>
          <w:sz w:val="24"/>
          <w:rtl/>
        </w:rPr>
        <w:t xml:space="preserve"> </w:t>
      </w:r>
      <w:r w:rsidRPr="00735D2B">
        <w:rPr>
          <w:rFonts w:cs="David" w:hint="eastAsia"/>
          <w:sz w:val="24"/>
          <w:rtl/>
        </w:rPr>
        <w:t>תוכן</w:t>
      </w:r>
      <w:r w:rsidRPr="00735D2B">
        <w:rPr>
          <w:rFonts w:cs="David"/>
          <w:sz w:val="24"/>
          <w:rtl/>
        </w:rPr>
        <w:t xml:space="preserve"> </w:t>
      </w:r>
      <w:r w:rsidRPr="00735D2B">
        <w:rPr>
          <w:rFonts w:cs="David" w:hint="eastAsia"/>
          <w:sz w:val="24"/>
          <w:rtl/>
        </w:rPr>
        <w:t>השאלה</w:t>
      </w:r>
      <w:r w:rsidRPr="00735D2B">
        <w:rPr>
          <w:rFonts w:cs="David"/>
          <w:sz w:val="24"/>
          <w:rtl/>
        </w:rPr>
        <w:t>.</w:t>
      </w:r>
    </w:p>
    <w:p w:rsidR="00EB6C82" w:rsidRPr="00735D2B" w:rsidRDefault="00EB6C82" w:rsidP="00DF7C85">
      <w:pPr>
        <w:pStyle w:val="a9"/>
        <w:numPr>
          <w:ilvl w:val="0"/>
          <w:numId w:val="6"/>
        </w:numPr>
        <w:rPr>
          <w:rFonts w:cs="David"/>
          <w:sz w:val="24"/>
          <w:rtl/>
        </w:rPr>
      </w:pPr>
      <w:r w:rsidRPr="00735D2B">
        <w:rPr>
          <w:rFonts w:cs="David" w:hint="eastAsia"/>
          <w:sz w:val="24"/>
          <w:rtl/>
        </w:rPr>
        <w:t>המינהל</w:t>
      </w:r>
      <w:r w:rsidRPr="00735D2B">
        <w:rPr>
          <w:rFonts w:cs="David"/>
          <w:sz w:val="24"/>
          <w:rtl/>
        </w:rPr>
        <w:t xml:space="preserve"> </w:t>
      </w:r>
      <w:r w:rsidRPr="00735D2B">
        <w:rPr>
          <w:rFonts w:cs="David" w:hint="eastAsia"/>
          <w:sz w:val="24"/>
          <w:rtl/>
        </w:rPr>
        <w:t>שומר</w:t>
      </w:r>
      <w:r w:rsidRPr="00735D2B">
        <w:rPr>
          <w:rFonts w:cs="David"/>
          <w:sz w:val="24"/>
          <w:rtl/>
        </w:rPr>
        <w:t xml:space="preserve"> </w:t>
      </w:r>
      <w:r w:rsidRPr="00735D2B">
        <w:rPr>
          <w:rFonts w:cs="David" w:hint="eastAsia"/>
          <w:sz w:val="24"/>
          <w:rtl/>
        </w:rPr>
        <w:t>לעצמו</w:t>
      </w:r>
      <w:r w:rsidRPr="00735D2B">
        <w:rPr>
          <w:rFonts w:cs="David"/>
          <w:sz w:val="24"/>
          <w:rtl/>
        </w:rPr>
        <w:t xml:space="preserve"> </w:t>
      </w:r>
      <w:r w:rsidRPr="00735D2B">
        <w:rPr>
          <w:rFonts w:cs="David" w:hint="eastAsia"/>
          <w:sz w:val="24"/>
          <w:rtl/>
        </w:rPr>
        <w:t>את</w:t>
      </w:r>
      <w:r w:rsidRPr="00735D2B">
        <w:rPr>
          <w:rFonts w:cs="David"/>
          <w:sz w:val="24"/>
          <w:rtl/>
        </w:rPr>
        <w:t xml:space="preserve"> </w:t>
      </w:r>
      <w:r w:rsidRPr="00735D2B">
        <w:rPr>
          <w:rFonts w:cs="David" w:hint="eastAsia"/>
          <w:sz w:val="24"/>
          <w:rtl/>
        </w:rPr>
        <w:t>הזכות</w:t>
      </w:r>
      <w:r w:rsidRPr="00735D2B">
        <w:rPr>
          <w:rFonts w:cs="David"/>
          <w:sz w:val="24"/>
          <w:rtl/>
        </w:rPr>
        <w:t xml:space="preserve"> </w:t>
      </w:r>
      <w:r w:rsidRPr="00735D2B">
        <w:rPr>
          <w:rFonts w:cs="David" w:hint="eastAsia"/>
          <w:sz w:val="24"/>
          <w:rtl/>
        </w:rPr>
        <w:t>שלא</w:t>
      </w:r>
      <w:r w:rsidRPr="00735D2B">
        <w:rPr>
          <w:rFonts w:cs="David"/>
          <w:sz w:val="24"/>
          <w:rtl/>
        </w:rPr>
        <w:t xml:space="preserve"> </w:t>
      </w:r>
      <w:r w:rsidRPr="00735D2B">
        <w:rPr>
          <w:rFonts w:cs="David" w:hint="eastAsia"/>
          <w:sz w:val="24"/>
          <w:rtl/>
        </w:rPr>
        <w:t>לדון</w:t>
      </w:r>
      <w:r w:rsidRPr="00735D2B">
        <w:rPr>
          <w:rFonts w:cs="David"/>
          <w:sz w:val="24"/>
          <w:rtl/>
        </w:rPr>
        <w:t xml:space="preserve"> </w:t>
      </w:r>
      <w:r w:rsidRPr="00735D2B">
        <w:rPr>
          <w:rFonts w:cs="David" w:hint="eastAsia"/>
          <w:sz w:val="24"/>
          <w:rtl/>
        </w:rPr>
        <w:t>בשאלות</w:t>
      </w:r>
      <w:r w:rsidRPr="00735D2B">
        <w:rPr>
          <w:rFonts w:cs="David"/>
          <w:sz w:val="24"/>
          <w:rtl/>
        </w:rPr>
        <w:t xml:space="preserve"> </w:t>
      </w:r>
      <w:r w:rsidRPr="00735D2B">
        <w:rPr>
          <w:rFonts w:cs="David" w:hint="eastAsia"/>
          <w:sz w:val="24"/>
          <w:rtl/>
        </w:rPr>
        <w:t>שלא</w:t>
      </w:r>
      <w:r w:rsidRPr="00735D2B">
        <w:rPr>
          <w:rFonts w:cs="David"/>
          <w:sz w:val="24"/>
          <w:rtl/>
        </w:rPr>
        <w:t xml:space="preserve"> </w:t>
      </w:r>
      <w:r w:rsidRPr="00735D2B">
        <w:rPr>
          <w:rFonts w:cs="David" w:hint="eastAsia"/>
          <w:sz w:val="24"/>
          <w:rtl/>
        </w:rPr>
        <w:t>הוגשו</w:t>
      </w:r>
      <w:r w:rsidRPr="00735D2B">
        <w:rPr>
          <w:rFonts w:cs="David"/>
          <w:sz w:val="24"/>
          <w:rtl/>
        </w:rPr>
        <w:t xml:space="preserve"> </w:t>
      </w:r>
      <w:r w:rsidRPr="00735D2B">
        <w:rPr>
          <w:rFonts w:cs="David" w:hint="eastAsia"/>
          <w:sz w:val="24"/>
          <w:rtl/>
        </w:rPr>
        <w:t>בפורמט</w:t>
      </w:r>
      <w:r w:rsidRPr="00735D2B">
        <w:rPr>
          <w:rFonts w:cs="David"/>
          <w:sz w:val="24"/>
          <w:rtl/>
        </w:rPr>
        <w:t xml:space="preserve"> </w:t>
      </w:r>
      <w:r w:rsidRPr="00735D2B">
        <w:rPr>
          <w:rFonts w:cs="David" w:hint="eastAsia"/>
          <w:sz w:val="24"/>
          <w:rtl/>
        </w:rPr>
        <w:t>הנ</w:t>
      </w:r>
      <w:r w:rsidRPr="00735D2B">
        <w:rPr>
          <w:rFonts w:cs="David"/>
          <w:sz w:val="24"/>
          <w:rtl/>
        </w:rPr>
        <w:t>"</w:t>
      </w:r>
      <w:r w:rsidRPr="00735D2B">
        <w:rPr>
          <w:rFonts w:cs="David" w:hint="eastAsia"/>
          <w:sz w:val="24"/>
          <w:rtl/>
        </w:rPr>
        <w:t>ל</w:t>
      </w:r>
      <w:r w:rsidRPr="00735D2B">
        <w:rPr>
          <w:rFonts w:cs="David"/>
          <w:sz w:val="24"/>
          <w:rtl/>
        </w:rPr>
        <w:t xml:space="preserve"> </w:t>
      </w:r>
      <w:r w:rsidRPr="00735D2B">
        <w:rPr>
          <w:rFonts w:cs="David" w:hint="eastAsia"/>
          <w:sz w:val="24"/>
          <w:rtl/>
        </w:rPr>
        <w:t>או</w:t>
      </w:r>
      <w:r w:rsidRPr="00735D2B">
        <w:rPr>
          <w:rFonts w:cs="David"/>
          <w:sz w:val="24"/>
          <w:rtl/>
        </w:rPr>
        <w:t xml:space="preserve"> </w:t>
      </w:r>
      <w:r w:rsidRPr="00735D2B">
        <w:rPr>
          <w:rFonts w:cs="David" w:hint="eastAsia"/>
          <w:sz w:val="24"/>
          <w:rtl/>
        </w:rPr>
        <w:t>שנמצאו</w:t>
      </w:r>
      <w:r w:rsidRPr="00735D2B">
        <w:rPr>
          <w:rFonts w:cs="David"/>
          <w:sz w:val="24"/>
          <w:rtl/>
        </w:rPr>
        <w:t xml:space="preserve"> </w:t>
      </w:r>
      <w:r w:rsidRPr="00735D2B">
        <w:rPr>
          <w:rFonts w:cs="David" w:hint="eastAsia"/>
          <w:sz w:val="24"/>
          <w:rtl/>
        </w:rPr>
        <w:t>בלתי</w:t>
      </w:r>
      <w:r w:rsidRPr="00735D2B">
        <w:rPr>
          <w:rFonts w:cs="David"/>
          <w:sz w:val="24"/>
          <w:rtl/>
        </w:rPr>
        <w:t xml:space="preserve"> </w:t>
      </w:r>
      <w:r w:rsidRPr="00735D2B">
        <w:rPr>
          <w:rFonts w:cs="David" w:hint="eastAsia"/>
          <w:sz w:val="24"/>
          <w:rtl/>
        </w:rPr>
        <w:t>ענייניות</w:t>
      </w:r>
      <w:r w:rsidRPr="00735D2B">
        <w:rPr>
          <w:rFonts w:cs="David"/>
          <w:sz w:val="24"/>
          <w:rtl/>
        </w:rPr>
        <w:t>.</w:t>
      </w:r>
    </w:p>
    <w:p w:rsidR="00202390" w:rsidRPr="00735D2B" w:rsidRDefault="00EB6C82" w:rsidP="00466BB1">
      <w:pPr>
        <w:pStyle w:val="a9"/>
        <w:numPr>
          <w:ilvl w:val="0"/>
          <w:numId w:val="6"/>
        </w:numPr>
        <w:rPr>
          <w:rFonts w:cs="David"/>
          <w:sz w:val="24"/>
        </w:rPr>
      </w:pPr>
      <w:r w:rsidRPr="00735D2B">
        <w:rPr>
          <w:rFonts w:cs="David" w:hint="eastAsia"/>
          <w:sz w:val="24"/>
          <w:rtl/>
        </w:rPr>
        <w:t>המענה</w:t>
      </w:r>
      <w:r w:rsidRPr="00735D2B">
        <w:rPr>
          <w:rFonts w:cs="David"/>
          <w:sz w:val="24"/>
          <w:rtl/>
        </w:rPr>
        <w:t xml:space="preserve"> </w:t>
      </w:r>
      <w:r w:rsidRPr="00735D2B">
        <w:rPr>
          <w:rFonts w:cs="David" w:hint="eastAsia"/>
          <w:sz w:val="24"/>
          <w:rtl/>
        </w:rPr>
        <w:t>לשאלות</w:t>
      </w:r>
      <w:r w:rsidRPr="00735D2B">
        <w:rPr>
          <w:rFonts w:cs="David"/>
          <w:sz w:val="24"/>
          <w:rtl/>
        </w:rPr>
        <w:t xml:space="preserve"> </w:t>
      </w:r>
      <w:r w:rsidRPr="00735D2B">
        <w:rPr>
          <w:rFonts w:cs="David" w:hint="eastAsia"/>
          <w:sz w:val="24"/>
          <w:rtl/>
        </w:rPr>
        <w:t>ההבהרה</w:t>
      </w:r>
      <w:r w:rsidRPr="00735D2B">
        <w:rPr>
          <w:rFonts w:cs="David"/>
          <w:sz w:val="24"/>
          <w:rtl/>
        </w:rPr>
        <w:t xml:space="preserve"> </w:t>
      </w:r>
      <w:r w:rsidRPr="00735D2B">
        <w:rPr>
          <w:rFonts w:cs="David" w:hint="eastAsia"/>
          <w:sz w:val="24"/>
          <w:rtl/>
        </w:rPr>
        <w:t>יינתן</w:t>
      </w:r>
      <w:r w:rsidRPr="00735D2B">
        <w:rPr>
          <w:rFonts w:cs="David"/>
          <w:sz w:val="24"/>
          <w:rtl/>
        </w:rPr>
        <w:t xml:space="preserve"> </w:t>
      </w:r>
      <w:r w:rsidRPr="00735D2B">
        <w:rPr>
          <w:rFonts w:cs="David" w:hint="eastAsia"/>
          <w:sz w:val="24"/>
          <w:rtl/>
        </w:rPr>
        <w:t>עד</w:t>
      </w:r>
      <w:r w:rsidRPr="00735D2B">
        <w:rPr>
          <w:rFonts w:cs="David"/>
          <w:sz w:val="24"/>
          <w:rtl/>
        </w:rPr>
        <w:t xml:space="preserve"> </w:t>
      </w:r>
      <w:r w:rsidRPr="00735D2B">
        <w:rPr>
          <w:rFonts w:cs="David" w:hint="eastAsia"/>
          <w:sz w:val="24"/>
          <w:rtl/>
        </w:rPr>
        <w:t>לתאריך</w:t>
      </w:r>
      <w:r w:rsidRPr="00735D2B">
        <w:rPr>
          <w:rFonts w:cs="David"/>
          <w:sz w:val="24"/>
          <w:rtl/>
        </w:rPr>
        <w:t xml:space="preserve"> </w:t>
      </w:r>
      <w:r w:rsidR="00466BB1">
        <w:rPr>
          <w:rFonts w:cs="David" w:hint="cs"/>
          <w:sz w:val="24"/>
          <w:rtl/>
        </w:rPr>
        <w:t>24.10.19</w:t>
      </w:r>
      <w:r w:rsidRPr="00735D2B">
        <w:rPr>
          <w:rFonts w:cs="David"/>
          <w:sz w:val="24"/>
          <w:rtl/>
        </w:rPr>
        <w:t xml:space="preserve">. </w:t>
      </w:r>
      <w:r w:rsidRPr="00735D2B">
        <w:rPr>
          <w:rFonts w:cs="David" w:hint="eastAsia"/>
          <w:sz w:val="24"/>
          <w:rtl/>
        </w:rPr>
        <w:t>המינהל</w:t>
      </w:r>
      <w:r w:rsidRPr="00735D2B">
        <w:rPr>
          <w:rFonts w:cs="David"/>
          <w:sz w:val="24"/>
          <w:rtl/>
        </w:rPr>
        <w:t xml:space="preserve"> </w:t>
      </w:r>
      <w:r w:rsidRPr="00735D2B">
        <w:rPr>
          <w:rFonts w:cs="David" w:hint="eastAsia"/>
          <w:sz w:val="24"/>
          <w:rtl/>
        </w:rPr>
        <w:t>האזרחי</w:t>
      </w:r>
      <w:r w:rsidRPr="00735D2B">
        <w:rPr>
          <w:rFonts w:cs="David"/>
          <w:sz w:val="24"/>
          <w:rtl/>
        </w:rPr>
        <w:t xml:space="preserve"> </w:t>
      </w:r>
      <w:r w:rsidRPr="00735D2B">
        <w:rPr>
          <w:rFonts w:cs="David" w:hint="eastAsia"/>
          <w:sz w:val="24"/>
          <w:rtl/>
        </w:rPr>
        <w:t>שומר</w:t>
      </w:r>
      <w:r w:rsidRPr="00735D2B">
        <w:rPr>
          <w:rFonts w:cs="David"/>
          <w:sz w:val="24"/>
          <w:rtl/>
        </w:rPr>
        <w:t xml:space="preserve"> </w:t>
      </w:r>
      <w:r w:rsidRPr="00735D2B">
        <w:rPr>
          <w:rFonts w:cs="David" w:hint="eastAsia"/>
          <w:sz w:val="24"/>
          <w:rtl/>
        </w:rPr>
        <w:t>לעצמו</w:t>
      </w:r>
      <w:r w:rsidRPr="00735D2B">
        <w:rPr>
          <w:rFonts w:cs="David"/>
          <w:sz w:val="24"/>
          <w:rtl/>
        </w:rPr>
        <w:t xml:space="preserve"> </w:t>
      </w:r>
      <w:r w:rsidRPr="00735D2B">
        <w:rPr>
          <w:rFonts w:cs="David" w:hint="eastAsia"/>
          <w:sz w:val="24"/>
          <w:rtl/>
        </w:rPr>
        <w:t>את</w:t>
      </w:r>
      <w:r w:rsidRPr="00735D2B">
        <w:rPr>
          <w:rFonts w:cs="David"/>
          <w:sz w:val="24"/>
          <w:rtl/>
        </w:rPr>
        <w:t xml:space="preserve"> </w:t>
      </w:r>
      <w:r w:rsidRPr="00735D2B">
        <w:rPr>
          <w:rFonts w:cs="David" w:hint="eastAsia"/>
          <w:sz w:val="24"/>
          <w:rtl/>
        </w:rPr>
        <w:t>הזכות</w:t>
      </w:r>
      <w:r w:rsidRPr="00735D2B">
        <w:rPr>
          <w:rFonts w:cs="David"/>
          <w:sz w:val="24"/>
          <w:rtl/>
        </w:rPr>
        <w:t xml:space="preserve"> </w:t>
      </w:r>
      <w:r w:rsidRPr="00735D2B">
        <w:rPr>
          <w:rFonts w:cs="David" w:hint="eastAsia"/>
          <w:sz w:val="24"/>
          <w:rtl/>
        </w:rPr>
        <w:t>לעדכן</w:t>
      </w:r>
      <w:r w:rsidRPr="00735D2B">
        <w:rPr>
          <w:rFonts w:cs="David"/>
          <w:sz w:val="24"/>
          <w:rtl/>
        </w:rPr>
        <w:t xml:space="preserve"> </w:t>
      </w:r>
      <w:r w:rsidRPr="00735D2B">
        <w:rPr>
          <w:rFonts w:cs="David" w:hint="eastAsia"/>
          <w:sz w:val="24"/>
          <w:rtl/>
        </w:rPr>
        <w:t>את</w:t>
      </w:r>
      <w:r w:rsidRPr="00735D2B">
        <w:rPr>
          <w:rFonts w:cs="David"/>
          <w:sz w:val="24"/>
          <w:rtl/>
        </w:rPr>
        <w:t xml:space="preserve"> </w:t>
      </w:r>
      <w:r w:rsidRPr="00735D2B">
        <w:rPr>
          <w:rFonts w:cs="David" w:hint="eastAsia"/>
          <w:sz w:val="24"/>
          <w:rtl/>
        </w:rPr>
        <w:t>מסמכי</w:t>
      </w:r>
      <w:r w:rsidRPr="00735D2B">
        <w:rPr>
          <w:rFonts w:cs="David"/>
          <w:sz w:val="24"/>
          <w:rtl/>
        </w:rPr>
        <w:t xml:space="preserve"> </w:t>
      </w:r>
      <w:r w:rsidRPr="00735D2B">
        <w:rPr>
          <w:rFonts w:cs="David" w:hint="eastAsia"/>
          <w:sz w:val="24"/>
          <w:rtl/>
        </w:rPr>
        <w:t>פנייה</w:t>
      </w:r>
      <w:r w:rsidRPr="00735D2B">
        <w:rPr>
          <w:rFonts w:cs="David"/>
          <w:sz w:val="24"/>
          <w:rtl/>
        </w:rPr>
        <w:t xml:space="preserve"> </w:t>
      </w:r>
      <w:r w:rsidRPr="00735D2B">
        <w:rPr>
          <w:rFonts w:cs="David" w:hint="eastAsia"/>
          <w:sz w:val="24"/>
          <w:rtl/>
        </w:rPr>
        <w:t>זו</w:t>
      </w:r>
      <w:r w:rsidRPr="00735D2B">
        <w:rPr>
          <w:rFonts w:cs="David"/>
          <w:sz w:val="24"/>
          <w:rtl/>
        </w:rPr>
        <w:t xml:space="preserve">, </w:t>
      </w:r>
      <w:r w:rsidRPr="00735D2B">
        <w:rPr>
          <w:rFonts w:cs="David" w:hint="eastAsia"/>
          <w:sz w:val="24"/>
          <w:rtl/>
        </w:rPr>
        <w:t>בין</w:t>
      </w:r>
      <w:r w:rsidRPr="00735D2B">
        <w:rPr>
          <w:rFonts w:cs="David"/>
          <w:sz w:val="24"/>
          <w:rtl/>
        </w:rPr>
        <w:t xml:space="preserve"> </w:t>
      </w:r>
      <w:r w:rsidRPr="00735D2B">
        <w:rPr>
          <w:rFonts w:cs="David" w:hint="eastAsia"/>
          <w:sz w:val="24"/>
          <w:rtl/>
        </w:rPr>
        <w:t>כתוצאה</w:t>
      </w:r>
      <w:r w:rsidRPr="00735D2B">
        <w:rPr>
          <w:rFonts w:cs="David"/>
          <w:sz w:val="24"/>
          <w:rtl/>
        </w:rPr>
        <w:t xml:space="preserve"> </w:t>
      </w:r>
      <w:r w:rsidRPr="00735D2B">
        <w:rPr>
          <w:rFonts w:cs="David" w:hint="eastAsia"/>
          <w:sz w:val="24"/>
          <w:rtl/>
        </w:rPr>
        <w:t>משאלות</w:t>
      </w:r>
      <w:r w:rsidRPr="00735D2B">
        <w:rPr>
          <w:rFonts w:cs="David"/>
          <w:sz w:val="24"/>
          <w:rtl/>
        </w:rPr>
        <w:t xml:space="preserve"> </w:t>
      </w:r>
      <w:r w:rsidRPr="00735D2B">
        <w:rPr>
          <w:rFonts w:cs="David" w:hint="eastAsia"/>
          <w:sz w:val="24"/>
          <w:rtl/>
        </w:rPr>
        <w:t>ההבהרה</w:t>
      </w:r>
      <w:r w:rsidRPr="00735D2B">
        <w:rPr>
          <w:rFonts w:cs="David"/>
          <w:sz w:val="24"/>
          <w:rtl/>
        </w:rPr>
        <w:t xml:space="preserve"> </w:t>
      </w:r>
      <w:r w:rsidRPr="00735D2B">
        <w:rPr>
          <w:rFonts w:cs="David" w:hint="eastAsia"/>
          <w:sz w:val="24"/>
          <w:rtl/>
        </w:rPr>
        <w:t>שיתקבלו</w:t>
      </w:r>
      <w:r w:rsidRPr="00735D2B">
        <w:rPr>
          <w:rFonts w:cs="David"/>
          <w:sz w:val="24"/>
          <w:rtl/>
        </w:rPr>
        <w:t xml:space="preserve"> </w:t>
      </w:r>
      <w:r w:rsidRPr="00735D2B">
        <w:rPr>
          <w:rFonts w:cs="David" w:hint="eastAsia"/>
          <w:sz w:val="24"/>
          <w:rtl/>
        </w:rPr>
        <w:t>ובין</w:t>
      </w:r>
      <w:r w:rsidRPr="00735D2B">
        <w:rPr>
          <w:rFonts w:cs="David"/>
          <w:sz w:val="24"/>
          <w:rtl/>
        </w:rPr>
        <w:t xml:space="preserve"> </w:t>
      </w:r>
      <w:r w:rsidRPr="00735D2B">
        <w:rPr>
          <w:rFonts w:cs="David" w:hint="eastAsia"/>
          <w:sz w:val="24"/>
          <w:rtl/>
        </w:rPr>
        <w:t>שלא</w:t>
      </w:r>
      <w:r w:rsidRPr="00735D2B">
        <w:rPr>
          <w:rFonts w:cs="David"/>
          <w:sz w:val="24"/>
          <w:rtl/>
        </w:rPr>
        <w:t xml:space="preserve"> </w:t>
      </w:r>
      <w:r w:rsidRPr="00735D2B">
        <w:rPr>
          <w:rFonts w:cs="David" w:hint="eastAsia"/>
          <w:sz w:val="24"/>
          <w:rtl/>
        </w:rPr>
        <w:t>בקשר</w:t>
      </w:r>
      <w:r w:rsidRPr="00735D2B">
        <w:rPr>
          <w:rFonts w:cs="David"/>
          <w:sz w:val="24"/>
          <w:rtl/>
        </w:rPr>
        <w:t xml:space="preserve"> </w:t>
      </w:r>
      <w:r w:rsidRPr="00735D2B">
        <w:rPr>
          <w:rFonts w:cs="David" w:hint="eastAsia"/>
          <w:sz w:val="24"/>
          <w:rtl/>
        </w:rPr>
        <w:t>אליהן</w:t>
      </w:r>
      <w:r w:rsidRPr="00735D2B">
        <w:rPr>
          <w:rFonts w:cs="David"/>
          <w:sz w:val="24"/>
          <w:rtl/>
        </w:rPr>
        <w:t>.</w:t>
      </w:r>
    </w:p>
    <w:p w:rsidR="004E53B4" w:rsidRPr="00DF7C85" w:rsidRDefault="00EB6C82" w:rsidP="00466BB1">
      <w:pPr>
        <w:pStyle w:val="a9"/>
        <w:ind w:left="720"/>
        <w:rPr>
          <w:rFonts w:cs="David"/>
          <w:sz w:val="24"/>
          <w:rtl/>
        </w:rPr>
      </w:pPr>
      <w:r w:rsidRPr="00735D2B">
        <w:rPr>
          <w:rFonts w:cs="David" w:hint="eastAsia"/>
          <w:sz w:val="24"/>
          <w:rtl/>
        </w:rPr>
        <w:t>על</w:t>
      </w:r>
      <w:r w:rsidRPr="00735D2B">
        <w:rPr>
          <w:rFonts w:cs="David"/>
          <w:sz w:val="24"/>
          <w:rtl/>
        </w:rPr>
        <w:t xml:space="preserve"> </w:t>
      </w:r>
      <w:r w:rsidRPr="00735D2B">
        <w:rPr>
          <w:rFonts w:cs="David" w:hint="eastAsia"/>
          <w:sz w:val="24"/>
          <w:rtl/>
        </w:rPr>
        <w:t>הפניות</w:t>
      </w:r>
      <w:r w:rsidRPr="00735D2B">
        <w:rPr>
          <w:rFonts w:cs="David"/>
          <w:sz w:val="24"/>
          <w:rtl/>
        </w:rPr>
        <w:t xml:space="preserve"> </w:t>
      </w:r>
      <w:r w:rsidRPr="00735D2B">
        <w:rPr>
          <w:rFonts w:cs="David" w:hint="eastAsia"/>
          <w:sz w:val="24"/>
          <w:rtl/>
        </w:rPr>
        <w:t>להגיע</w:t>
      </w:r>
      <w:r w:rsidRPr="00735D2B">
        <w:rPr>
          <w:rFonts w:cs="David"/>
          <w:sz w:val="24"/>
          <w:rtl/>
        </w:rPr>
        <w:t xml:space="preserve"> </w:t>
      </w:r>
      <w:r w:rsidRPr="00735D2B">
        <w:rPr>
          <w:rFonts w:cs="David" w:hint="eastAsia"/>
          <w:sz w:val="24"/>
          <w:rtl/>
        </w:rPr>
        <w:t>לתיבת</w:t>
      </w:r>
      <w:r w:rsidRPr="00735D2B">
        <w:rPr>
          <w:rFonts w:cs="David"/>
          <w:sz w:val="24"/>
          <w:rtl/>
        </w:rPr>
        <w:t xml:space="preserve"> </w:t>
      </w:r>
      <w:r w:rsidRPr="00735D2B">
        <w:rPr>
          <w:rFonts w:cs="David" w:hint="eastAsia"/>
          <w:sz w:val="24"/>
          <w:rtl/>
        </w:rPr>
        <w:t>ההצעות</w:t>
      </w:r>
      <w:r w:rsidRPr="00735D2B">
        <w:rPr>
          <w:rFonts w:cs="David"/>
          <w:sz w:val="24"/>
          <w:rtl/>
        </w:rPr>
        <w:t xml:space="preserve"> </w:t>
      </w:r>
      <w:r w:rsidRPr="00735D2B">
        <w:rPr>
          <w:rFonts w:cs="David" w:hint="eastAsia"/>
          <w:sz w:val="24"/>
          <w:rtl/>
        </w:rPr>
        <w:t>הנמצאת</w:t>
      </w:r>
      <w:r w:rsidRPr="00735D2B">
        <w:rPr>
          <w:rFonts w:cs="David"/>
          <w:sz w:val="24"/>
          <w:rtl/>
        </w:rPr>
        <w:t xml:space="preserve"> </w:t>
      </w:r>
      <w:r w:rsidR="00346928">
        <w:rPr>
          <w:rFonts w:cs="David" w:hint="cs"/>
          <w:sz w:val="24"/>
          <w:rtl/>
        </w:rPr>
        <w:t xml:space="preserve">בכניסה הראשית </w:t>
      </w:r>
      <w:r w:rsidRPr="00735D2B">
        <w:rPr>
          <w:rFonts w:cs="David" w:hint="eastAsia"/>
          <w:sz w:val="24"/>
          <w:rtl/>
        </w:rPr>
        <w:t>בקומה</w:t>
      </w:r>
      <w:r w:rsidRPr="00735D2B">
        <w:rPr>
          <w:rFonts w:cs="David"/>
          <w:sz w:val="24"/>
          <w:rtl/>
        </w:rPr>
        <w:t xml:space="preserve"> </w:t>
      </w:r>
      <w:r w:rsidR="00DF7C85">
        <w:rPr>
          <w:rFonts w:cs="David" w:hint="cs"/>
          <w:sz w:val="24"/>
          <w:rtl/>
        </w:rPr>
        <w:t xml:space="preserve">1, </w:t>
      </w:r>
      <w:r w:rsidR="00346928">
        <w:rPr>
          <w:rFonts w:cs="David" w:hint="cs"/>
          <w:sz w:val="24"/>
          <w:rtl/>
        </w:rPr>
        <w:t>(ליד המזנון)</w:t>
      </w:r>
      <w:r w:rsidR="00DF7C85">
        <w:rPr>
          <w:rFonts w:cs="David" w:hint="cs"/>
          <w:sz w:val="24"/>
          <w:rtl/>
        </w:rPr>
        <w:t xml:space="preserve"> </w:t>
      </w:r>
      <w:r w:rsidRPr="00735D2B">
        <w:rPr>
          <w:rFonts w:cs="David" w:hint="eastAsia"/>
          <w:sz w:val="24"/>
          <w:rtl/>
        </w:rPr>
        <w:t>במפקדת</w:t>
      </w:r>
      <w:r w:rsidRPr="00735D2B">
        <w:rPr>
          <w:rFonts w:cs="David"/>
          <w:sz w:val="24"/>
          <w:rtl/>
        </w:rPr>
        <w:t xml:space="preserve"> </w:t>
      </w:r>
      <w:r w:rsidRPr="00735D2B">
        <w:rPr>
          <w:rFonts w:cs="David" w:hint="eastAsia"/>
          <w:sz w:val="24"/>
          <w:rtl/>
        </w:rPr>
        <w:t>המינהל</w:t>
      </w:r>
      <w:r w:rsidRPr="00735D2B">
        <w:rPr>
          <w:rFonts w:cs="David"/>
          <w:sz w:val="24"/>
          <w:rtl/>
        </w:rPr>
        <w:t xml:space="preserve"> </w:t>
      </w:r>
      <w:r w:rsidRPr="00735D2B">
        <w:rPr>
          <w:rFonts w:cs="David" w:hint="eastAsia"/>
          <w:sz w:val="24"/>
          <w:rtl/>
        </w:rPr>
        <w:t>האזרחי</w:t>
      </w:r>
      <w:r w:rsidRPr="00735D2B">
        <w:rPr>
          <w:rFonts w:cs="David"/>
          <w:sz w:val="24"/>
          <w:rtl/>
        </w:rPr>
        <w:t xml:space="preserve"> </w:t>
      </w:r>
      <w:r w:rsidRPr="00735D2B">
        <w:rPr>
          <w:rFonts w:cs="David" w:hint="eastAsia"/>
          <w:sz w:val="24"/>
          <w:rtl/>
        </w:rPr>
        <w:t>בבית</w:t>
      </w:r>
      <w:r w:rsidRPr="00735D2B">
        <w:rPr>
          <w:rFonts w:cs="David"/>
          <w:sz w:val="24"/>
          <w:rtl/>
        </w:rPr>
        <w:t>-</w:t>
      </w:r>
      <w:r w:rsidRPr="00735D2B">
        <w:rPr>
          <w:rFonts w:cs="David" w:hint="eastAsia"/>
          <w:sz w:val="24"/>
          <w:rtl/>
        </w:rPr>
        <w:t>אל</w:t>
      </w:r>
      <w:r w:rsidRPr="00735D2B">
        <w:rPr>
          <w:rFonts w:cs="David"/>
          <w:sz w:val="24"/>
          <w:rtl/>
        </w:rPr>
        <w:t xml:space="preserve">, </w:t>
      </w:r>
      <w:r w:rsidRPr="00735D2B">
        <w:rPr>
          <w:rFonts w:cs="David" w:hint="eastAsia"/>
          <w:sz w:val="24"/>
          <w:rtl/>
        </w:rPr>
        <w:t>עד</w:t>
      </w:r>
      <w:r w:rsidRPr="00735D2B">
        <w:rPr>
          <w:rFonts w:cs="David"/>
          <w:sz w:val="24"/>
          <w:rtl/>
        </w:rPr>
        <w:t xml:space="preserve"> </w:t>
      </w:r>
      <w:r w:rsidRPr="00735D2B">
        <w:rPr>
          <w:rFonts w:cs="David" w:hint="eastAsia"/>
          <w:sz w:val="24"/>
          <w:rtl/>
        </w:rPr>
        <w:t>ליום</w:t>
      </w:r>
      <w:r w:rsidRPr="00735D2B">
        <w:rPr>
          <w:rFonts w:cs="David"/>
          <w:sz w:val="24"/>
          <w:rtl/>
        </w:rPr>
        <w:t xml:space="preserve"> _</w:t>
      </w:r>
      <w:r w:rsidR="00466BB1">
        <w:rPr>
          <w:rFonts w:cs="David" w:hint="cs"/>
          <w:sz w:val="24"/>
          <w:rtl/>
        </w:rPr>
        <w:t>7.11.19</w:t>
      </w:r>
      <w:bookmarkStart w:id="2" w:name="_GoBack"/>
      <w:bookmarkEnd w:id="2"/>
      <w:r w:rsidRPr="00735D2B">
        <w:rPr>
          <w:rFonts w:cs="David"/>
          <w:sz w:val="24"/>
          <w:rtl/>
        </w:rPr>
        <w:t xml:space="preserve"> </w:t>
      </w:r>
      <w:r w:rsidRPr="00735D2B">
        <w:rPr>
          <w:rFonts w:cs="David" w:hint="eastAsia"/>
          <w:sz w:val="24"/>
          <w:rtl/>
        </w:rPr>
        <w:t>עד</w:t>
      </w:r>
      <w:r w:rsidRPr="00735D2B">
        <w:rPr>
          <w:rFonts w:cs="David"/>
          <w:sz w:val="24"/>
          <w:rtl/>
        </w:rPr>
        <w:t xml:space="preserve"> </w:t>
      </w:r>
      <w:r w:rsidRPr="00735D2B">
        <w:rPr>
          <w:rFonts w:cs="David" w:hint="eastAsia"/>
          <w:sz w:val="24"/>
          <w:rtl/>
        </w:rPr>
        <w:t>השעה</w:t>
      </w:r>
      <w:r w:rsidRPr="00735D2B">
        <w:rPr>
          <w:rFonts w:cs="David"/>
          <w:sz w:val="24"/>
          <w:rtl/>
        </w:rPr>
        <w:t xml:space="preserve"> 12:00. </w:t>
      </w:r>
      <w:r w:rsidRPr="00735D2B">
        <w:rPr>
          <w:rFonts w:cs="David" w:hint="eastAsia"/>
          <w:sz w:val="24"/>
          <w:rtl/>
        </w:rPr>
        <w:t>פנייה</w:t>
      </w:r>
      <w:r w:rsidRPr="00735D2B">
        <w:rPr>
          <w:rFonts w:cs="David"/>
          <w:sz w:val="24"/>
          <w:rtl/>
        </w:rPr>
        <w:t xml:space="preserve"> </w:t>
      </w:r>
      <w:r w:rsidRPr="00735D2B">
        <w:rPr>
          <w:rFonts w:cs="David" w:hint="eastAsia"/>
          <w:sz w:val="24"/>
          <w:rtl/>
        </w:rPr>
        <w:t>אשר</w:t>
      </w:r>
      <w:r w:rsidRPr="00735D2B">
        <w:rPr>
          <w:rFonts w:cs="David"/>
          <w:sz w:val="24"/>
          <w:rtl/>
        </w:rPr>
        <w:t xml:space="preserve"> </w:t>
      </w:r>
      <w:r w:rsidRPr="00735D2B">
        <w:rPr>
          <w:rFonts w:cs="David" w:hint="eastAsia"/>
          <w:sz w:val="24"/>
          <w:rtl/>
        </w:rPr>
        <w:t>לא</w:t>
      </w:r>
      <w:r w:rsidRPr="00735D2B">
        <w:rPr>
          <w:rFonts w:cs="David"/>
          <w:sz w:val="24"/>
          <w:rtl/>
        </w:rPr>
        <w:t xml:space="preserve"> </w:t>
      </w:r>
      <w:r w:rsidRPr="00735D2B">
        <w:rPr>
          <w:rFonts w:cs="David" w:hint="eastAsia"/>
          <w:sz w:val="24"/>
          <w:rtl/>
        </w:rPr>
        <w:t>תימצא</w:t>
      </w:r>
      <w:r w:rsidRPr="00735D2B">
        <w:rPr>
          <w:rFonts w:cs="David"/>
          <w:sz w:val="24"/>
          <w:rtl/>
        </w:rPr>
        <w:t xml:space="preserve"> </w:t>
      </w:r>
      <w:r w:rsidRPr="00735D2B">
        <w:rPr>
          <w:rFonts w:cs="David" w:hint="eastAsia"/>
          <w:sz w:val="24"/>
          <w:rtl/>
        </w:rPr>
        <w:t>בתיבת</w:t>
      </w:r>
      <w:r w:rsidRPr="00735D2B">
        <w:rPr>
          <w:rFonts w:cs="David"/>
          <w:sz w:val="24"/>
          <w:rtl/>
        </w:rPr>
        <w:t xml:space="preserve"> </w:t>
      </w:r>
      <w:r w:rsidRPr="00735D2B">
        <w:rPr>
          <w:rFonts w:cs="David" w:hint="eastAsia"/>
          <w:sz w:val="24"/>
          <w:rtl/>
        </w:rPr>
        <w:t>ההצעות</w:t>
      </w:r>
      <w:r w:rsidRPr="00735D2B">
        <w:rPr>
          <w:rFonts w:cs="David"/>
          <w:sz w:val="24"/>
          <w:rtl/>
        </w:rPr>
        <w:t xml:space="preserve"> </w:t>
      </w:r>
      <w:r w:rsidRPr="00735D2B">
        <w:rPr>
          <w:rFonts w:cs="David" w:hint="eastAsia"/>
          <w:sz w:val="24"/>
          <w:rtl/>
        </w:rPr>
        <w:t>עד</w:t>
      </w:r>
      <w:r w:rsidRPr="00735D2B">
        <w:rPr>
          <w:rFonts w:cs="David"/>
          <w:sz w:val="24"/>
          <w:rtl/>
        </w:rPr>
        <w:t xml:space="preserve"> </w:t>
      </w:r>
      <w:r w:rsidRPr="00735D2B">
        <w:rPr>
          <w:rFonts w:cs="David" w:hint="eastAsia"/>
          <w:sz w:val="24"/>
          <w:rtl/>
        </w:rPr>
        <w:t>לשעה</w:t>
      </w:r>
      <w:r w:rsidRPr="00735D2B">
        <w:rPr>
          <w:rFonts w:cs="David"/>
          <w:sz w:val="24"/>
          <w:rtl/>
        </w:rPr>
        <w:t xml:space="preserve"> </w:t>
      </w:r>
      <w:r w:rsidRPr="00735D2B">
        <w:rPr>
          <w:rFonts w:cs="David" w:hint="eastAsia"/>
          <w:sz w:val="24"/>
          <w:rtl/>
        </w:rPr>
        <w:t>הנקובה</w:t>
      </w:r>
      <w:r w:rsidRPr="00735D2B">
        <w:rPr>
          <w:rFonts w:cs="David"/>
          <w:sz w:val="24"/>
          <w:rtl/>
        </w:rPr>
        <w:t xml:space="preserve">, </w:t>
      </w:r>
      <w:r w:rsidRPr="00735D2B">
        <w:rPr>
          <w:rFonts w:cs="David" w:hint="eastAsia"/>
          <w:sz w:val="24"/>
          <w:rtl/>
        </w:rPr>
        <w:t>באותו</w:t>
      </w:r>
      <w:r w:rsidRPr="00735D2B">
        <w:rPr>
          <w:rFonts w:cs="David"/>
          <w:sz w:val="24"/>
          <w:rtl/>
        </w:rPr>
        <w:t xml:space="preserve"> </w:t>
      </w:r>
      <w:r w:rsidRPr="00735D2B">
        <w:rPr>
          <w:rFonts w:cs="David" w:hint="eastAsia"/>
          <w:sz w:val="24"/>
          <w:rtl/>
        </w:rPr>
        <w:t>היום</w:t>
      </w:r>
      <w:r w:rsidRPr="00735D2B">
        <w:rPr>
          <w:rFonts w:cs="David"/>
          <w:sz w:val="24"/>
          <w:rtl/>
        </w:rPr>
        <w:t xml:space="preserve">, </w:t>
      </w:r>
      <w:r w:rsidRPr="00735D2B">
        <w:rPr>
          <w:rFonts w:cs="David" w:hint="eastAsia"/>
          <w:sz w:val="24"/>
          <w:rtl/>
        </w:rPr>
        <w:t>לא</w:t>
      </w:r>
      <w:r w:rsidRPr="00735D2B">
        <w:rPr>
          <w:rFonts w:cs="David"/>
          <w:sz w:val="24"/>
          <w:rtl/>
        </w:rPr>
        <w:t xml:space="preserve"> </w:t>
      </w:r>
      <w:r w:rsidRPr="00735D2B">
        <w:rPr>
          <w:rFonts w:cs="David" w:hint="eastAsia"/>
          <w:sz w:val="24"/>
          <w:rtl/>
        </w:rPr>
        <w:t>תיחשב</w:t>
      </w:r>
      <w:r w:rsidRPr="00735D2B">
        <w:rPr>
          <w:rFonts w:cs="David"/>
          <w:sz w:val="24"/>
          <w:rtl/>
        </w:rPr>
        <w:t xml:space="preserve"> </w:t>
      </w:r>
      <w:r w:rsidRPr="00735D2B">
        <w:rPr>
          <w:rFonts w:cs="David" w:hint="eastAsia"/>
          <w:sz w:val="24"/>
          <w:rtl/>
        </w:rPr>
        <w:t>כמעטפה</w:t>
      </w:r>
      <w:r w:rsidRPr="00735D2B">
        <w:rPr>
          <w:rFonts w:cs="David"/>
          <w:sz w:val="24"/>
          <w:rtl/>
        </w:rPr>
        <w:t xml:space="preserve"> </w:t>
      </w:r>
      <w:r w:rsidRPr="00735D2B">
        <w:rPr>
          <w:rFonts w:cs="David" w:hint="eastAsia"/>
          <w:sz w:val="24"/>
          <w:rtl/>
        </w:rPr>
        <w:t>שנמסרה</w:t>
      </w:r>
      <w:r w:rsidRPr="00735D2B">
        <w:rPr>
          <w:rFonts w:cs="David"/>
          <w:sz w:val="24"/>
          <w:rtl/>
        </w:rPr>
        <w:t xml:space="preserve"> </w:t>
      </w:r>
      <w:r w:rsidRPr="00735D2B">
        <w:rPr>
          <w:rFonts w:cs="David" w:hint="eastAsia"/>
          <w:sz w:val="24"/>
          <w:rtl/>
        </w:rPr>
        <w:t>במועד</w:t>
      </w:r>
      <w:r w:rsidRPr="00735D2B">
        <w:rPr>
          <w:rFonts w:cs="David"/>
          <w:sz w:val="24"/>
          <w:rtl/>
        </w:rPr>
        <w:t xml:space="preserve"> </w:t>
      </w:r>
      <w:r w:rsidRPr="00735D2B">
        <w:rPr>
          <w:rFonts w:cs="David" w:hint="eastAsia"/>
          <w:sz w:val="24"/>
          <w:rtl/>
        </w:rPr>
        <w:t>והמינהל</w:t>
      </w:r>
      <w:r w:rsidRPr="00735D2B">
        <w:rPr>
          <w:rFonts w:cs="David"/>
          <w:sz w:val="24"/>
          <w:rtl/>
        </w:rPr>
        <w:t xml:space="preserve"> לא יהיה מחויב</w:t>
      </w:r>
      <w:r w:rsidR="00735D2B">
        <w:rPr>
          <w:rFonts w:cs="David" w:hint="cs"/>
          <w:sz w:val="24"/>
          <w:rtl/>
        </w:rPr>
        <w:t>.</w:t>
      </w:r>
      <w:r w:rsidRPr="00735D2B">
        <w:rPr>
          <w:rFonts w:cs="David"/>
          <w:sz w:val="24"/>
          <w:rtl/>
        </w:rPr>
        <w:t xml:space="preserve"> </w:t>
      </w:r>
    </w:p>
    <w:sectPr w:rsidR="004E53B4" w:rsidRPr="00DF7C85" w:rsidSect="005206A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D0316" w:rsidRDefault="00AD0316" w:rsidP="00643883">
      <w:pPr>
        <w:spacing w:after="0" w:line="240" w:lineRule="auto"/>
      </w:pPr>
      <w:r>
        <w:separator/>
      </w:r>
    </w:p>
  </w:endnote>
  <w:endnote w:type="continuationSeparator" w:id="0">
    <w:p w:rsidR="00AD0316" w:rsidRDefault="00AD0316" w:rsidP="006438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D0316" w:rsidRDefault="00AD0316" w:rsidP="00643883">
      <w:pPr>
        <w:spacing w:after="0" w:line="240" w:lineRule="auto"/>
      </w:pPr>
      <w:r>
        <w:separator/>
      </w:r>
    </w:p>
  </w:footnote>
  <w:footnote w:type="continuationSeparator" w:id="0">
    <w:p w:rsidR="00AD0316" w:rsidRDefault="00AD0316" w:rsidP="0064388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556C0"/>
    <w:multiLevelType w:val="hybridMultilevel"/>
    <w:tmpl w:val="8FCADD68"/>
    <w:lvl w:ilvl="0" w:tplc="155025EE">
      <w:start w:val="1"/>
      <w:numFmt w:val="decimal"/>
      <w:lvlText w:val="%1."/>
      <w:lvlJc w:val="left"/>
      <w:pPr>
        <w:ind w:left="748" w:hanging="360"/>
      </w:pPr>
      <w:rPr>
        <w:rFonts w:hint="default"/>
      </w:rPr>
    </w:lvl>
    <w:lvl w:ilvl="1" w:tplc="04090019" w:tentative="1">
      <w:start w:val="1"/>
      <w:numFmt w:val="lowerLetter"/>
      <w:lvlText w:val="%2."/>
      <w:lvlJc w:val="left"/>
      <w:pPr>
        <w:ind w:left="1468" w:hanging="360"/>
      </w:pPr>
    </w:lvl>
    <w:lvl w:ilvl="2" w:tplc="0409001B" w:tentative="1">
      <w:start w:val="1"/>
      <w:numFmt w:val="lowerRoman"/>
      <w:lvlText w:val="%3."/>
      <w:lvlJc w:val="right"/>
      <w:pPr>
        <w:ind w:left="2188" w:hanging="180"/>
      </w:pPr>
    </w:lvl>
    <w:lvl w:ilvl="3" w:tplc="0409000F" w:tentative="1">
      <w:start w:val="1"/>
      <w:numFmt w:val="decimal"/>
      <w:lvlText w:val="%4."/>
      <w:lvlJc w:val="left"/>
      <w:pPr>
        <w:ind w:left="2908" w:hanging="360"/>
      </w:pPr>
    </w:lvl>
    <w:lvl w:ilvl="4" w:tplc="04090019" w:tentative="1">
      <w:start w:val="1"/>
      <w:numFmt w:val="lowerLetter"/>
      <w:lvlText w:val="%5."/>
      <w:lvlJc w:val="left"/>
      <w:pPr>
        <w:ind w:left="3628" w:hanging="360"/>
      </w:pPr>
    </w:lvl>
    <w:lvl w:ilvl="5" w:tplc="0409001B" w:tentative="1">
      <w:start w:val="1"/>
      <w:numFmt w:val="lowerRoman"/>
      <w:lvlText w:val="%6."/>
      <w:lvlJc w:val="right"/>
      <w:pPr>
        <w:ind w:left="4348" w:hanging="180"/>
      </w:pPr>
    </w:lvl>
    <w:lvl w:ilvl="6" w:tplc="0409000F" w:tentative="1">
      <w:start w:val="1"/>
      <w:numFmt w:val="decimal"/>
      <w:lvlText w:val="%7."/>
      <w:lvlJc w:val="left"/>
      <w:pPr>
        <w:ind w:left="5068" w:hanging="360"/>
      </w:pPr>
    </w:lvl>
    <w:lvl w:ilvl="7" w:tplc="04090019" w:tentative="1">
      <w:start w:val="1"/>
      <w:numFmt w:val="lowerLetter"/>
      <w:lvlText w:val="%8."/>
      <w:lvlJc w:val="left"/>
      <w:pPr>
        <w:ind w:left="5788" w:hanging="360"/>
      </w:pPr>
    </w:lvl>
    <w:lvl w:ilvl="8" w:tplc="0409001B" w:tentative="1">
      <w:start w:val="1"/>
      <w:numFmt w:val="lowerRoman"/>
      <w:lvlText w:val="%9."/>
      <w:lvlJc w:val="right"/>
      <w:pPr>
        <w:ind w:left="6508" w:hanging="180"/>
      </w:pPr>
    </w:lvl>
  </w:abstractNum>
  <w:abstractNum w:abstractNumId="1" w15:restartNumberingAfterBreak="0">
    <w:nsid w:val="060C2E99"/>
    <w:multiLevelType w:val="hybridMultilevel"/>
    <w:tmpl w:val="94109D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3093C0A"/>
    <w:multiLevelType w:val="hybridMultilevel"/>
    <w:tmpl w:val="FFC02C5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BA64556"/>
    <w:multiLevelType w:val="multilevel"/>
    <w:tmpl w:val="281E6AF6"/>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792"/>
        </w:tabs>
        <w:ind w:left="792" w:hanging="432"/>
      </w:pPr>
      <w:rPr>
        <w:rFonts w:hint="default"/>
        <w:b w:val="0"/>
        <w:bCs w:val="0"/>
        <w:sz w:val="24"/>
        <w:szCs w:val="24"/>
      </w:rPr>
    </w:lvl>
    <w:lvl w:ilvl="2">
      <w:start w:val="1"/>
      <w:numFmt w:val="decimal"/>
      <w:lvlText w:val="%1.%2.%3."/>
      <w:lvlJc w:val="left"/>
      <w:pPr>
        <w:tabs>
          <w:tab w:val="num" w:pos="1440"/>
        </w:tabs>
        <w:ind w:left="1224" w:hanging="504"/>
      </w:pPr>
      <w:rPr>
        <w:rFonts w:hint="default"/>
        <w:b w:val="0"/>
        <w:bCs w:val="0"/>
        <w:color w:val="00000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2DA8347D"/>
    <w:multiLevelType w:val="multilevel"/>
    <w:tmpl w:val="CF52FADC"/>
    <w:lvl w:ilvl="0">
      <w:start w:val="1"/>
      <w:numFmt w:val="decimal"/>
      <w:pStyle w:val="1"/>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5" w15:restartNumberingAfterBreak="0">
    <w:nsid w:val="615B1FCB"/>
    <w:multiLevelType w:val="hybridMultilevel"/>
    <w:tmpl w:val="FEBE8CD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61DA368C"/>
    <w:multiLevelType w:val="hybridMultilevel"/>
    <w:tmpl w:val="BC4E8932"/>
    <w:lvl w:ilvl="0" w:tplc="CF0A35D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0CA582A"/>
    <w:multiLevelType w:val="hybridMultilevel"/>
    <w:tmpl w:val="CA4A35CC"/>
    <w:lvl w:ilvl="0" w:tplc="291EE02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43C0066"/>
    <w:multiLevelType w:val="hybridMultilevel"/>
    <w:tmpl w:val="CD0E4B42"/>
    <w:lvl w:ilvl="0" w:tplc="97B21E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2"/>
  </w:num>
  <w:num w:numId="4">
    <w:abstractNumId w:val="4"/>
  </w:num>
  <w:num w:numId="5">
    <w:abstractNumId w:val="8"/>
  </w:num>
  <w:num w:numId="6">
    <w:abstractNumId w:val="1"/>
  </w:num>
  <w:num w:numId="7">
    <w:abstractNumId w:val="0"/>
  </w:num>
  <w:num w:numId="8">
    <w:abstractNumId w:val="7"/>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19D9"/>
    <w:rsid w:val="001139D5"/>
    <w:rsid w:val="00120F98"/>
    <w:rsid w:val="00171268"/>
    <w:rsid w:val="00197320"/>
    <w:rsid w:val="001F5E4F"/>
    <w:rsid w:val="00202390"/>
    <w:rsid w:val="00283CF9"/>
    <w:rsid w:val="00346928"/>
    <w:rsid w:val="0043354B"/>
    <w:rsid w:val="00466BB1"/>
    <w:rsid w:val="004D3727"/>
    <w:rsid w:val="004D50DE"/>
    <w:rsid w:val="004E53B4"/>
    <w:rsid w:val="005206A1"/>
    <w:rsid w:val="005809E8"/>
    <w:rsid w:val="005907CD"/>
    <w:rsid w:val="005B7C6B"/>
    <w:rsid w:val="005D07D2"/>
    <w:rsid w:val="005F0FA9"/>
    <w:rsid w:val="00643883"/>
    <w:rsid w:val="006B324B"/>
    <w:rsid w:val="006C70EC"/>
    <w:rsid w:val="00735D2B"/>
    <w:rsid w:val="007A19D9"/>
    <w:rsid w:val="0089425F"/>
    <w:rsid w:val="009F3C4F"/>
    <w:rsid w:val="00AD0316"/>
    <w:rsid w:val="00AF3739"/>
    <w:rsid w:val="00B262D1"/>
    <w:rsid w:val="00BA5C0F"/>
    <w:rsid w:val="00C12AE9"/>
    <w:rsid w:val="00D34F27"/>
    <w:rsid w:val="00D64903"/>
    <w:rsid w:val="00D95CD4"/>
    <w:rsid w:val="00DF1FB9"/>
    <w:rsid w:val="00DF7C85"/>
    <w:rsid w:val="00EB69DE"/>
    <w:rsid w:val="00EB6C82"/>
    <w:rsid w:val="00F705B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C200F6"/>
  <w15:docId w15:val="{F57F153B-9810-4E1F-A0B0-5DD9BD8DF0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1">
    <w:name w:val="heading 1"/>
    <w:basedOn w:val="a"/>
    <w:next w:val="2"/>
    <w:link w:val="10"/>
    <w:qFormat/>
    <w:rsid w:val="005B7C6B"/>
    <w:pPr>
      <w:numPr>
        <w:numId w:val="4"/>
      </w:numPr>
      <w:spacing w:after="0" w:line="360" w:lineRule="auto"/>
      <w:jc w:val="both"/>
      <w:outlineLvl w:val="0"/>
    </w:pPr>
    <w:rPr>
      <w:rFonts w:ascii="Times New Roman" w:eastAsia="Calibri" w:hAnsi="Times New Roman" w:cs="David"/>
      <w:b/>
      <w:bCs/>
      <w:sz w:val="28"/>
      <w:szCs w:val="28"/>
      <w:u w:val="single"/>
    </w:rPr>
  </w:style>
  <w:style w:type="paragraph" w:styleId="2">
    <w:name w:val="heading 2"/>
    <w:basedOn w:val="a"/>
    <w:next w:val="a"/>
    <w:link w:val="20"/>
    <w:uiPriority w:val="9"/>
    <w:semiHidden/>
    <w:unhideWhenUsed/>
    <w:qFormat/>
    <w:rsid w:val="005B7C6B"/>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43883"/>
    <w:pPr>
      <w:tabs>
        <w:tab w:val="center" w:pos="4153"/>
        <w:tab w:val="right" w:pos="8306"/>
      </w:tabs>
      <w:spacing w:after="0" w:line="240" w:lineRule="auto"/>
    </w:pPr>
  </w:style>
  <w:style w:type="character" w:customStyle="1" w:styleId="a4">
    <w:name w:val="כותרת עליונה תו"/>
    <w:basedOn w:val="a0"/>
    <w:link w:val="a3"/>
    <w:uiPriority w:val="99"/>
    <w:rsid w:val="00643883"/>
  </w:style>
  <w:style w:type="paragraph" w:styleId="a5">
    <w:name w:val="footer"/>
    <w:basedOn w:val="a"/>
    <w:link w:val="a6"/>
    <w:uiPriority w:val="99"/>
    <w:unhideWhenUsed/>
    <w:rsid w:val="00643883"/>
    <w:pPr>
      <w:tabs>
        <w:tab w:val="center" w:pos="4153"/>
        <w:tab w:val="right" w:pos="8306"/>
      </w:tabs>
      <w:spacing w:after="0" w:line="240" w:lineRule="auto"/>
    </w:pPr>
  </w:style>
  <w:style w:type="character" w:customStyle="1" w:styleId="a6">
    <w:name w:val="כותרת תחתונה תו"/>
    <w:basedOn w:val="a0"/>
    <w:link w:val="a5"/>
    <w:uiPriority w:val="99"/>
    <w:rsid w:val="00643883"/>
  </w:style>
  <w:style w:type="paragraph" w:styleId="a7">
    <w:name w:val="List Paragraph"/>
    <w:aliases w:val="פיסקת bullets,LP1,lp1,Bullet List,FooterText,numbered,Paragraphe de liste1"/>
    <w:basedOn w:val="a"/>
    <w:link w:val="a8"/>
    <w:uiPriority w:val="34"/>
    <w:qFormat/>
    <w:rsid w:val="001F5E4F"/>
    <w:pPr>
      <w:bidi w:val="0"/>
      <w:ind w:left="720"/>
      <w:contextualSpacing/>
    </w:pPr>
    <w:rPr>
      <w:rFonts w:eastAsiaTheme="minorEastAsia"/>
    </w:rPr>
  </w:style>
  <w:style w:type="character" w:customStyle="1" w:styleId="10">
    <w:name w:val="כותרת 1 תו"/>
    <w:basedOn w:val="a0"/>
    <w:link w:val="1"/>
    <w:rsid w:val="005B7C6B"/>
    <w:rPr>
      <w:rFonts w:ascii="Times New Roman" w:eastAsia="Calibri" w:hAnsi="Times New Roman" w:cs="David"/>
      <w:b/>
      <w:bCs/>
      <w:sz w:val="28"/>
      <w:szCs w:val="28"/>
      <w:u w:val="single"/>
    </w:rPr>
  </w:style>
  <w:style w:type="character" w:customStyle="1" w:styleId="a8">
    <w:name w:val="פיסקת רשימה תו"/>
    <w:aliases w:val="פיסקת bullets תו,LP1 תו,lp1 תו,Bullet List תו,FooterText תו,numbered תו,Paragraphe de liste1 תו"/>
    <w:link w:val="a7"/>
    <w:uiPriority w:val="34"/>
    <w:locked/>
    <w:rsid w:val="005B7C6B"/>
    <w:rPr>
      <w:rFonts w:eastAsiaTheme="minorEastAsia"/>
    </w:rPr>
  </w:style>
  <w:style w:type="character" w:customStyle="1" w:styleId="20">
    <w:name w:val="כותרת 2 תו"/>
    <w:basedOn w:val="a0"/>
    <w:link w:val="2"/>
    <w:uiPriority w:val="9"/>
    <w:semiHidden/>
    <w:rsid w:val="005B7C6B"/>
    <w:rPr>
      <w:rFonts w:asciiTheme="majorHAnsi" w:eastAsiaTheme="majorEastAsia" w:hAnsiTheme="majorHAnsi" w:cstheme="majorBidi"/>
      <w:b/>
      <w:bCs/>
      <w:color w:val="4F81BD" w:themeColor="accent1"/>
      <w:sz w:val="26"/>
      <w:szCs w:val="26"/>
    </w:rPr>
  </w:style>
  <w:style w:type="paragraph" w:styleId="a9">
    <w:name w:val="Body Text"/>
    <w:basedOn w:val="a"/>
    <w:link w:val="aa"/>
    <w:uiPriority w:val="99"/>
    <w:rsid w:val="00202390"/>
    <w:pPr>
      <w:spacing w:after="0" w:line="360" w:lineRule="auto"/>
      <w:jc w:val="both"/>
    </w:pPr>
    <w:rPr>
      <w:rFonts w:ascii="Times New Roman" w:eastAsia="Times New Roman" w:hAnsi="Times New Roman" w:cs="Times New Roman"/>
      <w:sz w:val="18"/>
      <w:szCs w:val="24"/>
      <w:lang w:val="x-none" w:eastAsia="x-none"/>
    </w:rPr>
  </w:style>
  <w:style w:type="character" w:customStyle="1" w:styleId="aa">
    <w:name w:val="גוף טקסט תו"/>
    <w:basedOn w:val="a0"/>
    <w:link w:val="a9"/>
    <w:uiPriority w:val="99"/>
    <w:rsid w:val="00202390"/>
    <w:rPr>
      <w:rFonts w:ascii="Times New Roman" w:eastAsia="Times New Roman" w:hAnsi="Times New Roman" w:cs="Times New Roman"/>
      <w:sz w:val="18"/>
      <w:szCs w:val="24"/>
      <w:lang w:val="x-none" w:eastAsia="x-none"/>
    </w:rPr>
  </w:style>
  <w:style w:type="paragraph" w:styleId="ab">
    <w:name w:val="Balloon Text"/>
    <w:basedOn w:val="a"/>
    <w:link w:val="ac"/>
    <w:uiPriority w:val="99"/>
    <w:semiHidden/>
    <w:unhideWhenUsed/>
    <w:rsid w:val="00735D2B"/>
    <w:pPr>
      <w:spacing w:after="0" w:line="240" w:lineRule="auto"/>
    </w:pPr>
    <w:rPr>
      <w:rFonts w:ascii="Tahoma" w:hAnsi="Tahoma" w:cs="Tahoma"/>
      <w:sz w:val="16"/>
      <w:szCs w:val="16"/>
    </w:rPr>
  </w:style>
  <w:style w:type="character" w:customStyle="1" w:styleId="ac">
    <w:name w:val="טקסט בלונים תו"/>
    <w:basedOn w:val="a0"/>
    <w:link w:val="ab"/>
    <w:uiPriority w:val="99"/>
    <w:semiHidden/>
    <w:rsid w:val="00735D2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9449674">
      <w:bodyDiv w:val="1"/>
      <w:marLeft w:val="0"/>
      <w:marRight w:val="0"/>
      <w:marTop w:val="0"/>
      <w:marBottom w:val="0"/>
      <w:divBdr>
        <w:top w:val="none" w:sz="0" w:space="0" w:color="auto"/>
        <w:left w:val="none" w:sz="0" w:space="0" w:color="auto"/>
        <w:bottom w:val="none" w:sz="0" w:space="0" w:color="auto"/>
        <w:right w:val="none" w:sz="0" w:space="0" w:color="auto"/>
      </w:divBdr>
    </w:div>
    <w:div w:id="1609966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3</Pages>
  <Words>929</Words>
  <Characters>4646</Characters>
  <Application>Microsoft Office Word</Application>
  <DocSecurity>0</DocSecurity>
  <Lines>38</Lines>
  <Paragraphs>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Environmental Protection</Company>
  <LinksUpToDate>false</LinksUpToDate>
  <CharactersWithSpaces>5564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דוד צדוק</dc:creator>
  <cp:lastModifiedBy>אלינור שלמה</cp:lastModifiedBy>
  <cp:revision>7</cp:revision>
  <cp:lastPrinted>2019-09-08T08:57:00Z</cp:lastPrinted>
  <dcterms:created xsi:type="dcterms:W3CDTF">2019-09-08T10:54:00Z</dcterms:created>
  <dcterms:modified xsi:type="dcterms:W3CDTF">2019-09-10T08:14:00Z</dcterms:modified>
</cp:coreProperties>
</file>